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630"/>
        <w:gridCol w:w="1694"/>
        <w:gridCol w:w="7132"/>
      </w:tblGrid>
      <w:tr w:rsidR="0030758F" w:rsidRPr="0030758F" w14:paraId="7D3CB362" w14:textId="77777777" w:rsidTr="00EF3552">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30758F" w:rsidRDefault="00967006" w:rsidP="00703A5A">
            <w:pPr>
              <w:spacing w:after="0" w:line="240" w:lineRule="auto"/>
              <w:rPr>
                <w:rFonts w:ascii="Arial" w:eastAsia="Times New Roman" w:hAnsi="Arial" w:cs="Arial"/>
                <w:b/>
                <w:bCs/>
                <w:i/>
                <w:iCs/>
                <w:sz w:val="18"/>
                <w:szCs w:val="18"/>
                <w:lang w:eastAsia="es-CO"/>
              </w:rPr>
            </w:pPr>
            <w:bookmarkStart w:id="0" w:name="_GoBack" w:colFirst="1" w:colLast="1"/>
            <w:r w:rsidRPr="0030758F">
              <w:rPr>
                <w:rFonts w:ascii="Arial" w:eastAsia="Times New Roman" w:hAnsi="Arial" w:cs="Arial"/>
                <w:b/>
                <w:bCs/>
                <w:i/>
                <w:iCs/>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4BFC9DB4" w:rsidR="00967006" w:rsidRPr="001C4B2C" w:rsidRDefault="00B4081D" w:rsidP="001C4B2C">
            <w:pPr>
              <w:spacing w:after="0" w:line="240" w:lineRule="auto"/>
              <w:jc w:val="center"/>
              <w:rPr>
                <w:rFonts w:ascii="Arial" w:eastAsia="Times New Roman" w:hAnsi="Arial" w:cs="Arial"/>
                <w:b/>
                <w:bCs/>
                <w:i/>
                <w:iCs/>
                <w:sz w:val="18"/>
                <w:szCs w:val="18"/>
                <w:lang w:eastAsia="es-CO"/>
              </w:rPr>
            </w:pPr>
            <w:r w:rsidRPr="001C4B2C">
              <w:rPr>
                <w:rFonts w:ascii="Arial" w:eastAsia="Times New Roman" w:hAnsi="Arial" w:cs="Arial"/>
                <w:b/>
                <w:bCs/>
                <w:i/>
                <w:iCs/>
                <w:sz w:val="18"/>
                <w:szCs w:val="18"/>
                <w:lang w:eastAsia="es-CO"/>
              </w:rPr>
              <w:t>SEGUNDO.</w:t>
            </w:r>
          </w:p>
        </w:tc>
      </w:tr>
      <w:tr w:rsidR="0030758F" w:rsidRPr="0030758F" w14:paraId="03A5DE46" w14:textId="77777777" w:rsidTr="00EF3552">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30758F" w:rsidRDefault="00967006" w:rsidP="00703A5A">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353AD3C4" w:rsidR="00967006" w:rsidRPr="001C4B2C" w:rsidRDefault="00B4081D" w:rsidP="001C4B2C">
            <w:pPr>
              <w:spacing w:after="0" w:line="240" w:lineRule="auto"/>
              <w:jc w:val="center"/>
              <w:rPr>
                <w:rFonts w:ascii="Arial" w:eastAsia="Times New Roman" w:hAnsi="Arial" w:cs="Arial"/>
                <w:b/>
                <w:bCs/>
                <w:i/>
                <w:iCs/>
                <w:sz w:val="18"/>
                <w:szCs w:val="18"/>
                <w:lang w:eastAsia="es-CO"/>
              </w:rPr>
            </w:pPr>
            <w:r w:rsidRPr="001C4B2C">
              <w:rPr>
                <w:rFonts w:ascii="Arial" w:eastAsia="Times New Roman" w:hAnsi="Arial" w:cs="Arial"/>
                <w:b/>
                <w:bCs/>
                <w:i/>
                <w:iCs/>
                <w:sz w:val="18"/>
                <w:szCs w:val="18"/>
                <w:lang w:eastAsia="es-CO"/>
              </w:rPr>
              <w:t>HUMANIDADES.</w:t>
            </w:r>
          </w:p>
        </w:tc>
      </w:tr>
      <w:tr w:rsidR="0030758F" w:rsidRPr="0030758F" w14:paraId="39E7D6E6" w14:textId="77777777" w:rsidTr="00EF3552">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30758F" w:rsidRDefault="00967006" w:rsidP="00703A5A">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2CDAC3B9" w:rsidR="00967006" w:rsidRPr="001C4B2C" w:rsidRDefault="00B4081D" w:rsidP="001C4B2C">
            <w:pPr>
              <w:spacing w:after="0" w:line="240" w:lineRule="auto"/>
              <w:jc w:val="center"/>
              <w:rPr>
                <w:rFonts w:ascii="Arial" w:eastAsia="Times New Roman" w:hAnsi="Arial" w:cs="Arial"/>
                <w:b/>
                <w:bCs/>
                <w:i/>
                <w:iCs/>
                <w:sz w:val="18"/>
                <w:szCs w:val="18"/>
                <w:lang w:eastAsia="es-CO"/>
              </w:rPr>
            </w:pPr>
            <w:r w:rsidRPr="001C4B2C">
              <w:rPr>
                <w:rFonts w:ascii="Arial" w:eastAsia="Times New Roman" w:hAnsi="Arial" w:cs="Arial"/>
                <w:b/>
                <w:bCs/>
                <w:i/>
                <w:iCs/>
                <w:sz w:val="18"/>
                <w:szCs w:val="18"/>
                <w:lang w:eastAsia="es-CO"/>
              </w:rPr>
              <w:t>ESPAÑOL.</w:t>
            </w:r>
          </w:p>
        </w:tc>
      </w:tr>
      <w:tr w:rsidR="0030758F" w:rsidRPr="0030758F" w14:paraId="051D0480" w14:textId="77777777" w:rsidTr="00EF3552">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30758F" w:rsidRDefault="00967006" w:rsidP="00703A5A">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0BB928CB" w:rsidR="00967006" w:rsidRPr="001C4B2C" w:rsidRDefault="00967006" w:rsidP="001C4B2C">
            <w:pPr>
              <w:spacing w:after="0" w:line="240" w:lineRule="auto"/>
              <w:jc w:val="center"/>
              <w:rPr>
                <w:rFonts w:ascii="Arial" w:eastAsia="Times New Roman" w:hAnsi="Arial" w:cs="Arial"/>
                <w:b/>
                <w:bCs/>
                <w:i/>
                <w:iCs/>
                <w:sz w:val="18"/>
                <w:szCs w:val="18"/>
                <w:lang w:eastAsia="es-CO"/>
              </w:rPr>
            </w:pPr>
          </w:p>
        </w:tc>
      </w:tr>
      <w:tr w:rsidR="0030758F" w:rsidRPr="0030758F" w14:paraId="66C624C3" w14:textId="77777777" w:rsidTr="00EF3552">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30758F" w:rsidRDefault="00967006" w:rsidP="00703A5A">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05339D7" w:rsidR="00967006" w:rsidRPr="0030758F" w:rsidRDefault="00B4081D" w:rsidP="001C4B2C">
            <w:pPr>
              <w:spacing w:after="0" w:line="240" w:lineRule="auto"/>
              <w:jc w:val="center"/>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4</w:t>
            </w:r>
          </w:p>
        </w:tc>
      </w:tr>
      <w:tr w:rsidR="0030758F" w:rsidRPr="0030758F" w14:paraId="2251136E" w14:textId="77777777" w:rsidTr="00EF3552">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OBJETIVO</w:t>
            </w:r>
          </w:p>
          <w:p w14:paraId="473B6EB3" w14:textId="77777777" w:rsidR="00B4081D" w:rsidRPr="0030758F" w:rsidRDefault="00B4081D" w:rsidP="00B4081D">
            <w:pPr>
              <w:spacing w:after="0" w:line="240" w:lineRule="auto"/>
              <w:rPr>
                <w:rFonts w:ascii="Arial" w:eastAsia="Times New Roman" w:hAnsi="Arial" w:cs="Arial"/>
                <w:b/>
                <w:bCs/>
                <w:i/>
                <w:iCs/>
                <w:sz w:val="18"/>
                <w:szCs w:val="18"/>
                <w:lang w:eastAsia="es-CO"/>
              </w:rPr>
            </w:pPr>
          </w:p>
          <w:p w14:paraId="5A7D44E0" w14:textId="42556DF0" w:rsidR="00B4081D" w:rsidRPr="0030758F" w:rsidRDefault="00B4081D" w:rsidP="00B4081D">
            <w:pPr>
              <w:spacing w:after="0" w:line="240" w:lineRule="auto"/>
              <w:rPr>
                <w:rFonts w:ascii="Arial" w:eastAsia="Times New Roman" w:hAnsi="Arial" w:cs="Arial"/>
                <w:b/>
                <w:bCs/>
                <w:i/>
                <w:iCs/>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F31E77" w14:textId="5AED8F21" w:rsidR="00B4081D" w:rsidRPr="0030758F" w:rsidRDefault="001A2F29" w:rsidP="00B4081D">
            <w:pPr>
              <w:spacing w:after="0" w:line="240" w:lineRule="auto"/>
              <w:rPr>
                <w:rFonts w:ascii="Arial" w:hAnsi="Arial" w:cs="Arial"/>
                <w:sz w:val="18"/>
                <w:szCs w:val="18"/>
              </w:rPr>
            </w:pPr>
            <w:r>
              <w:rPr>
                <w:rFonts w:ascii="Arial" w:hAnsi="Arial" w:cs="Arial"/>
                <w:sz w:val="18"/>
                <w:szCs w:val="18"/>
              </w:rPr>
              <w:t>Desarrolla</w:t>
            </w:r>
            <w:r w:rsidR="00B4081D" w:rsidRPr="0030758F">
              <w:rPr>
                <w:rFonts w:ascii="Arial" w:hAnsi="Arial" w:cs="Arial"/>
                <w:sz w:val="18"/>
                <w:szCs w:val="18"/>
              </w:rPr>
              <w:t xml:space="preserve"> habilidades comunicativas para leer, comprender, escribir, escuchar, hablar y expresarse con propiedad.</w:t>
            </w:r>
          </w:p>
          <w:p w14:paraId="3F329383" w14:textId="77777777" w:rsidR="00B4081D" w:rsidRPr="0030758F" w:rsidRDefault="00B4081D" w:rsidP="00B4081D">
            <w:pPr>
              <w:spacing w:after="0" w:line="240" w:lineRule="auto"/>
              <w:rPr>
                <w:rFonts w:ascii="Arial" w:hAnsi="Arial" w:cs="Arial"/>
                <w:sz w:val="18"/>
                <w:szCs w:val="18"/>
              </w:rPr>
            </w:pPr>
          </w:p>
          <w:p w14:paraId="1251CD27" w14:textId="77777777"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I bimestre:</w:t>
            </w:r>
          </w:p>
          <w:p w14:paraId="67380C5C" w14:textId="104A553F" w:rsidR="00B4081D" w:rsidRPr="0030758F" w:rsidRDefault="00B4081D" w:rsidP="00B4081D">
            <w:pPr>
              <w:spacing w:after="0" w:line="240" w:lineRule="auto"/>
              <w:rPr>
                <w:rFonts w:ascii="Arial" w:eastAsia="Times New Roman" w:hAnsi="Arial" w:cs="Arial"/>
                <w:sz w:val="18"/>
                <w:szCs w:val="18"/>
                <w:lang w:eastAsia="es-CO"/>
              </w:rPr>
            </w:pPr>
            <w:r w:rsidRPr="0030758F">
              <w:rPr>
                <w:rFonts w:ascii="Arial" w:eastAsia="Times New Roman" w:hAnsi="Arial" w:cs="Arial"/>
                <w:b/>
                <w:bCs/>
                <w:i/>
                <w:iCs/>
                <w:sz w:val="18"/>
                <w:szCs w:val="18"/>
                <w:lang w:eastAsia="es-CO"/>
              </w:rPr>
              <w:t xml:space="preserve">L1: </w:t>
            </w:r>
            <w:r w:rsidRPr="0030758F">
              <w:rPr>
                <w:rFonts w:ascii="Arial" w:eastAsia="Times New Roman" w:hAnsi="Arial" w:cs="Arial"/>
                <w:sz w:val="18"/>
                <w:szCs w:val="18"/>
                <w:lang w:eastAsia="es-CO"/>
              </w:rPr>
              <w:t>Compar</w:t>
            </w:r>
            <w:r w:rsidR="001A2F29">
              <w:rPr>
                <w:rFonts w:ascii="Arial" w:eastAsia="Times New Roman" w:hAnsi="Arial" w:cs="Arial"/>
                <w:sz w:val="18"/>
                <w:szCs w:val="18"/>
                <w:lang w:eastAsia="es-CO"/>
              </w:rPr>
              <w:t xml:space="preserve">a el lenguaje literario usado </w:t>
            </w:r>
            <w:r w:rsidRPr="0030758F">
              <w:rPr>
                <w:rFonts w:ascii="Arial" w:eastAsia="Times New Roman" w:hAnsi="Arial" w:cs="Arial"/>
                <w:sz w:val="18"/>
                <w:szCs w:val="18"/>
                <w:lang w:eastAsia="es-CO"/>
              </w:rPr>
              <w:t xml:space="preserve"> la poesía y el cuento con el lenguaje común.</w:t>
            </w:r>
          </w:p>
          <w:p w14:paraId="6C3F124A" w14:textId="692D05C2" w:rsidR="00B4081D" w:rsidRPr="0030758F" w:rsidRDefault="00B4081D" w:rsidP="00B4081D">
            <w:pPr>
              <w:spacing w:after="0" w:line="240" w:lineRule="auto"/>
              <w:rPr>
                <w:rFonts w:ascii="Arial" w:eastAsia="Times New Roman" w:hAnsi="Arial" w:cs="Arial"/>
                <w:sz w:val="18"/>
                <w:szCs w:val="18"/>
                <w:lang w:eastAsia="es-CO"/>
              </w:rPr>
            </w:pPr>
            <w:r w:rsidRPr="0030758F">
              <w:rPr>
                <w:rFonts w:ascii="Arial" w:eastAsia="Times New Roman" w:hAnsi="Arial" w:cs="Arial"/>
                <w:b/>
                <w:bCs/>
                <w:i/>
                <w:iCs/>
                <w:sz w:val="18"/>
                <w:szCs w:val="18"/>
                <w:lang w:eastAsia="es-CO"/>
              </w:rPr>
              <w:t xml:space="preserve">L2: </w:t>
            </w:r>
            <w:r w:rsidRPr="0030758F">
              <w:rPr>
                <w:rFonts w:ascii="Arial" w:eastAsia="Times New Roman" w:hAnsi="Arial" w:cs="Arial"/>
                <w:sz w:val="18"/>
                <w:szCs w:val="18"/>
                <w:lang w:eastAsia="es-CO"/>
              </w:rPr>
              <w:t>Reconoce y diferencia con claridad el sustantivo, el adjetivo y el verbo en la</w:t>
            </w:r>
            <w:r w:rsidR="00B452E5">
              <w:rPr>
                <w:rFonts w:ascii="Arial" w:eastAsia="Times New Roman" w:hAnsi="Arial" w:cs="Arial"/>
                <w:color w:val="FF0000"/>
                <w:sz w:val="18"/>
                <w:szCs w:val="18"/>
                <w:lang w:eastAsia="es-CO"/>
              </w:rPr>
              <w:t xml:space="preserve"> formación de</w:t>
            </w:r>
            <w:r w:rsidRPr="0030758F">
              <w:rPr>
                <w:rFonts w:ascii="Arial" w:eastAsia="Times New Roman" w:hAnsi="Arial" w:cs="Arial"/>
                <w:sz w:val="18"/>
                <w:szCs w:val="18"/>
                <w:lang w:eastAsia="es-CO"/>
              </w:rPr>
              <w:t xml:space="preserve"> </w:t>
            </w:r>
            <w:r w:rsidR="00B452E5" w:rsidRPr="0030758F">
              <w:rPr>
                <w:rFonts w:ascii="Arial" w:eastAsia="Times New Roman" w:hAnsi="Arial" w:cs="Arial"/>
                <w:sz w:val="18"/>
                <w:szCs w:val="18"/>
                <w:lang w:eastAsia="es-CO"/>
              </w:rPr>
              <w:t>oracion</w:t>
            </w:r>
            <w:r w:rsidR="00B452E5">
              <w:rPr>
                <w:rFonts w:ascii="Arial" w:eastAsia="Times New Roman" w:hAnsi="Arial" w:cs="Arial"/>
                <w:sz w:val="18"/>
                <w:szCs w:val="18"/>
                <w:lang w:eastAsia="es-CO"/>
              </w:rPr>
              <w:t>es</w:t>
            </w:r>
            <w:r w:rsidRPr="0030758F">
              <w:rPr>
                <w:rFonts w:ascii="Arial" w:eastAsia="Times New Roman" w:hAnsi="Arial" w:cs="Arial"/>
                <w:sz w:val="18"/>
                <w:szCs w:val="18"/>
                <w:lang w:eastAsia="es-CO"/>
              </w:rPr>
              <w:t>.</w:t>
            </w:r>
          </w:p>
          <w:p w14:paraId="4AAD9E2A" w14:textId="77777777" w:rsidR="00B4081D" w:rsidRPr="0030758F" w:rsidRDefault="00B4081D" w:rsidP="00B4081D">
            <w:pPr>
              <w:spacing w:after="0" w:line="240" w:lineRule="auto"/>
              <w:rPr>
                <w:rFonts w:ascii="Arial" w:eastAsia="Times New Roman" w:hAnsi="Arial" w:cs="Arial"/>
                <w:sz w:val="18"/>
                <w:szCs w:val="18"/>
                <w:lang w:eastAsia="es-CO"/>
              </w:rPr>
            </w:pPr>
          </w:p>
          <w:p w14:paraId="01997FB6" w14:textId="77777777"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II bimestre:</w:t>
            </w:r>
          </w:p>
          <w:p w14:paraId="78C52369" w14:textId="5F7F7017" w:rsidR="00B4081D" w:rsidRPr="0030758F" w:rsidRDefault="00B4081D" w:rsidP="00B4081D">
            <w:pPr>
              <w:spacing w:after="0" w:line="240" w:lineRule="auto"/>
              <w:rPr>
                <w:rFonts w:ascii="Arial" w:eastAsia="Times New Roman" w:hAnsi="Arial" w:cs="Arial"/>
                <w:sz w:val="18"/>
                <w:szCs w:val="18"/>
                <w:lang w:eastAsia="es-CO"/>
              </w:rPr>
            </w:pPr>
            <w:r w:rsidRPr="0030758F">
              <w:rPr>
                <w:rFonts w:ascii="Arial" w:eastAsia="Times New Roman" w:hAnsi="Arial" w:cs="Arial"/>
                <w:b/>
                <w:bCs/>
                <w:i/>
                <w:iCs/>
                <w:sz w:val="18"/>
                <w:szCs w:val="18"/>
                <w:lang w:eastAsia="es-CO"/>
              </w:rPr>
              <w:t xml:space="preserve">L1: </w:t>
            </w:r>
            <w:r w:rsidR="00B452E5">
              <w:rPr>
                <w:rFonts w:ascii="Arial" w:eastAsia="Times New Roman" w:hAnsi="Arial" w:cs="Arial"/>
                <w:sz w:val="18"/>
                <w:szCs w:val="18"/>
                <w:lang w:eastAsia="es-CO"/>
              </w:rPr>
              <w:t>Realiza lectura l</w:t>
            </w:r>
            <w:r w:rsidRPr="0030758F">
              <w:rPr>
                <w:rFonts w:ascii="Arial" w:eastAsia="Times New Roman" w:hAnsi="Arial" w:cs="Arial"/>
                <w:sz w:val="18"/>
                <w:szCs w:val="18"/>
                <w:lang w:eastAsia="es-CO"/>
              </w:rPr>
              <w:t>iteral identificando correctamente los personajes, el tiempo y el espacio en el que ocurre.</w:t>
            </w:r>
          </w:p>
          <w:p w14:paraId="3DEC5920" w14:textId="77777777"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L2</w:t>
            </w:r>
            <w:r w:rsidRPr="0030758F">
              <w:rPr>
                <w:rFonts w:ascii="Arial" w:eastAsia="Times New Roman" w:hAnsi="Arial" w:cs="Arial"/>
                <w:sz w:val="18"/>
                <w:szCs w:val="18"/>
                <w:lang w:eastAsia="es-CO"/>
              </w:rPr>
              <w:t>: Clasifica correctamente las palabras teniendo en cuenta su estructura, clasificación y escritura.</w:t>
            </w:r>
          </w:p>
          <w:p w14:paraId="2F23E7E2" w14:textId="77777777" w:rsidR="00B4081D" w:rsidRPr="0030758F" w:rsidRDefault="00B4081D" w:rsidP="00B4081D">
            <w:pPr>
              <w:spacing w:after="0" w:line="240" w:lineRule="auto"/>
              <w:rPr>
                <w:rFonts w:ascii="Arial" w:eastAsia="Times New Roman" w:hAnsi="Arial" w:cs="Arial"/>
                <w:b/>
                <w:bCs/>
                <w:i/>
                <w:iCs/>
                <w:sz w:val="18"/>
                <w:szCs w:val="18"/>
                <w:lang w:eastAsia="es-CO"/>
              </w:rPr>
            </w:pPr>
          </w:p>
          <w:p w14:paraId="0F8398FA" w14:textId="77777777"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III bimestre:</w:t>
            </w:r>
          </w:p>
          <w:p w14:paraId="46907A6C" w14:textId="7B8327CC" w:rsidR="00B4081D" w:rsidRPr="0030758F" w:rsidRDefault="00B4081D" w:rsidP="00B4081D">
            <w:pPr>
              <w:spacing w:after="0" w:line="240" w:lineRule="auto"/>
              <w:rPr>
                <w:rFonts w:ascii="Arial" w:eastAsia="Times New Roman" w:hAnsi="Arial" w:cs="Arial"/>
                <w:sz w:val="18"/>
                <w:szCs w:val="18"/>
                <w:lang w:eastAsia="es-CO"/>
              </w:rPr>
            </w:pPr>
            <w:r w:rsidRPr="0030758F">
              <w:rPr>
                <w:rFonts w:ascii="Arial" w:eastAsia="Times New Roman" w:hAnsi="Arial" w:cs="Arial"/>
                <w:b/>
                <w:bCs/>
                <w:i/>
                <w:iCs/>
                <w:sz w:val="18"/>
                <w:szCs w:val="18"/>
                <w:lang w:eastAsia="es-CO"/>
              </w:rPr>
              <w:t xml:space="preserve">L1: </w:t>
            </w:r>
            <w:r w:rsidRPr="0030758F">
              <w:rPr>
                <w:rFonts w:ascii="Arial" w:eastAsia="Times New Roman" w:hAnsi="Arial" w:cs="Arial"/>
                <w:sz w:val="18"/>
                <w:szCs w:val="18"/>
                <w:lang w:eastAsia="es-CO"/>
              </w:rPr>
              <w:t xml:space="preserve">Identifica y diferencia la noticia de otros tipos de </w:t>
            </w:r>
            <w:r w:rsidR="00B452E5">
              <w:rPr>
                <w:rFonts w:ascii="Arial" w:eastAsia="Times New Roman" w:hAnsi="Arial" w:cs="Arial"/>
                <w:color w:val="FF0000"/>
                <w:sz w:val="18"/>
                <w:szCs w:val="18"/>
                <w:lang w:eastAsia="es-CO"/>
              </w:rPr>
              <w:t xml:space="preserve">medios de comunicación </w:t>
            </w:r>
            <w:r w:rsidRPr="0030758F">
              <w:rPr>
                <w:rFonts w:ascii="Arial" w:eastAsia="Times New Roman" w:hAnsi="Arial" w:cs="Arial"/>
                <w:sz w:val="18"/>
                <w:szCs w:val="18"/>
                <w:lang w:eastAsia="es-CO"/>
              </w:rPr>
              <w:t xml:space="preserve">teniendo en cuenta </w:t>
            </w:r>
            <w:r w:rsidR="00B452E5">
              <w:rPr>
                <w:rFonts w:ascii="Arial" w:eastAsia="Times New Roman" w:hAnsi="Arial" w:cs="Arial"/>
                <w:sz w:val="18"/>
                <w:szCs w:val="18"/>
                <w:lang w:eastAsia="es-CO"/>
              </w:rPr>
              <w:t>la información y</w:t>
            </w:r>
            <w:r w:rsidRPr="0030758F">
              <w:rPr>
                <w:rFonts w:ascii="Arial" w:eastAsia="Times New Roman" w:hAnsi="Arial" w:cs="Arial"/>
                <w:sz w:val="18"/>
                <w:szCs w:val="18"/>
                <w:lang w:eastAsia="es-CO"/>
              </w:rPr>
              <w:t xml:space="preserve"> al cual pertenece.</w:t>
            </w:r>
          </w:p>
          <w:p w14:paraId="2FB565A4" w14:textId="719ABAB0"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 xml:space="preserve">L2: </w:t>
            </w:r>
            <w:r w:rsidRPr="00B452E5">
              <w:rPr>
                <w:rFonts w:ascii="Arial" w:eastAsia="Times New Roman" w:hAnsi="Arial" w:cs="Arial"/>
                <w:bCs/>
                <w:iCs/>
                <w:sz w:val="18"/>
                <w:szCs w:val="18"/>
                <w:lang w:eastAsia="es-CO"/>
              </w:rPr>
              <w:t>Realiza</w:t>
            </w:r>
            <w:r w:rsidRPr="0030758F">
              <w:rPr>
                <w:rFonts w:ascii="Arial" w:eastAsia="Times New Roman" w:hAnsi="Arial" w:cs="Arial"/>
                <w:sz w:val="18"/>
                <w:szCs w:val="18"/>
                <w:lang w:eastAsia="es-CO"/>
              </w:rPr>
              <w:t xml:space="preserve"> oraciones en las que identifica sus partes teniendo en cuenta las categorías gramaticales y uso </w:t>
            </w:r>
            <w:r w:rsidR="00B452E5">
              <w:rPr>
                <w:rFonts w:ascii="Arial" w:eastAsia="Times New Roman" w:hAnsi="Arial" w:cs="Arial"/>
                <w:color w:val="FF0000"/>
                <w:sz w:val="18"/>
                <w:szCs w:val="18"/>
                <w:lang w:eastAsia="es-CO"/>
              </w:rPr>
              <w:t xml:space="preserve">adecuado </w:t>
            </w:r>
            <w:r w:rsidRPr="0030758F">
              <w:rPr>
                <w:rFonts w:ascii="Arial" w:eastAsia="Times New Roman" w:hAnsi="Arial" w:cs="Arial"/>
                <w:sz w:val="18"/>
                <w:szCs w:val="18"/>
                <w:lang w:eastAsia="es-CO"/>
              </w:rPr>
              <w:t>de grafías.</w:t>
            </w:r>
          </w:p>
          <w:p w14:paraId="5D090756" w14:textId="77777777" w:rsidR="00B4081D" w:rsidRPr="0030758F" w:rsidRDefault="00B4081D" w:rsidP="00B4081D">
            <w:pPr>
              <w:spacing w:after="0" w:line="240" w:lineRule="auto"/>
              <w:rPr>
                <w:rFonts w:ascii="Arial" w:eastAsia="Times New Roman" w:hAnsi="Arial" w:cs="Arial"/>
                <w:b/>
                <w:bCs/>
                <w:i/>
                <w:iCs/>
                <w:sz w:val="18"/>
                <w:szCs w:val="18"/>
                <w:lang w:eastAsia="es-CO"/>
              </w:rPr>
            </w:pPr>
          </w:p>
          <w:p w14:paraId="3E6B6860" w14:textId="77777777"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IV bimestre:</w:t>
            </w:r>
          </w:p>
          <w:p w14:paraId="39900790" w14:textId="77777777" w:rsidR="00B4081D" w:rsidRPr="0030758F" w:rsidRDefault="00B4081D" w:rsidP="00B4081D">
            <w:pPr>
              <w:spacing w:after="0" w:line="240" w:lineRule="auto"/>
              <w:rPr>
                <w:rFonts w:ascii="Arial" w:eastAsia="Times New Roman" w:hAnsi="Arial" w:cs="Arial"/>
                <w:sz w:val="18"/>
                <w:szCs w:val="18"/>
                <w:lang w:eastAsia="es-CO"/>
              </w:rPr>
            </w:pPr>
            <w:r w:rsidRPr="0030758F">
              <w:rPr>
                <w:rFonts w:ascii="Arial" w:eastAsia="Times New Roman" w:hAnsi="Arial" w:cs="Arial"/>
                <w:b/>
                <w:bCs/>
                <w:i/>
                <w:iCs/>
                <w:sz w:val="18"/>
                <w:szCs w:val="18"/>
                <w:lang w:eastAsia="es-CO"/>
              </w:rPr>
              <w:t xml:space="preserve">L1: </w:t>
            </w:r>
            <w:r w:rsidRPr="0030758F">
              <w:rPr>
                <w:rFonts w:ascii="Arial" w:eastAsia="Times New Roman" w:hAnsi="Arial" w:cs="Arial"/>
                <w:sz w:val="18"/>
                <w:szCs w:val="18"/>
                <w:lang w:eastAsia="es-CO"/>
              </w:rPr>
              <w:t>Interpreta narraciones del género dramático y crea obras propias de forma creativa, identificando, adverbios y palabras compuestas.</w:t>
            </w:r>
          </w:p>
          <w:p w14:paraId="657EED3C" w14:textId="153694B4" w:rsidR="00B4081D" w:rsidRPr="00A146AF" w:rsidRDefault="00B4081D" w:rsidP="00B4081D">
            <w:pPr>
              <w:spacing w:after="0" w:line="240" w:lineRule="auto"/>
              <w:rPr>
                <w:rFonts w:ascii="Arial" w:eastAsia="Times New Roman" w:hAnsi="Arial" w:cs="Arial"/>
                <w:b/>
                <w:bCs/>
                <w:i/>
                <w:iCs/>
                <w:color w:val="FF0000"/>
                <w:sz w:val="18"/>
                <w:szCs w:val="18"/>
                <w:lang w:eastAsia="es-CO"/>
              </w:rPr>
            </w:pPr>
            <w:r w:rsidRPr="0030758F">
              <w:rPr>
                <w:rFonts w:ascii="Arial" w:eastAsia="Times New Roman" w:hAnsi="Arial" w:cs="Arial"/>
                <w:b/>
                <w:bCs/>
                <w:i/>
                <w:iCs/>
                <w:sz w:val="18"/>
                <w:szCs w:val="18"/>
                <w:lang w:eastAsia="es-CO"/>
              </w:rPr>
              <w:t xml:space="preserve">L2: </w:t>
            </w:r>
            <w:r w:rsidR="00A146AF" w:rsidRPr="00A146AF">
              <w:rPr>
                <w:rFonts w:ascii="Arial" w:eastAsia="Times New Roman" w:hAnsi="Arial" w:cs="Arial"/>
                <w:color w:val="FF0000"/>
                <w:sz w:val="18"/>
                <w:szCs w:val="18"/>
                <w:lang w:eastAsia="es-CO"/>
              </w:rPr>
              <w:t>Identifica y ubica las partes de un libro realizando la lectura y resumen de las páginas del mismo.</w:t>
            </w:r>
          </w:p>
          <w:p w14:paraId="51601367" w14:textId="77777777" w:rsidR="00B4081D" w:rsidRPr="0030758F" w:rsidRDefault="00B4081D" w:rsidP="00B4081D">
            <w:pPr>
              <w:spacing w:after="0" w:line="240" w:lineRule="auto"/>
              <w:rPr>
                <w:rFonts w:ascii="Arial" w:eastAsia="Times New Roman" w:hAnsi="Arial" w:cs="Arial"/>
                <w:b/>
                <w:bCs/>
                <w:i/>
                <w:iCs/>
                <w:sz w:val="18"/>
                <w:szCs w:val="18"/>
                <w:lang w:eastAsia="es-CO"/>
              </w:rPr>
            </w:pPr>
          </w:p>
          <w:p w14:paraId="6DD532E1" w14:textId="77777777" w:rsidR="00B4081D" w:rsidRPr="0030758F" w:rsidRDefault="00B4081D" w:rsidP="00B4081D">
            <w:pPr>
              <w:spacing w:after="0" w:line="240" w:lineRule="auto"/>
              <w:rPr>
                <w:rFonts w:ascii="Arial" w:eastAsia="Times New Roman" w:hAnsi="Arial" w:cs="Arial"/>
                <w:b/>
                <w:bCs/>
                <w:i/>
                <w:iCs/>
                <w:sz w:val="18"/>
                <w:szCs w:val="18"/>
                <w:lang w:eastAsia="es-CO"/>
              </w:rPr>
            </w:pPr>
          </w:p>
          <w:p w14:paraId="12C81EC4" w14:textId="2C3A2B25" w:rsidR="00B4081D" w:rsidRPr="0030758F" w:rsidRDefault="00B4081D" w:rsidP="00B4081D">
            <w:pPr>
              <w:spacing w:after="0" w:line="240" w:lineRule="auto"/>
              <w:rPr>
                <w:rFonts w:ascii="Arial" w:hAnsi="Arial" w:cs="Arial"/>
                <w:sz w:val="18"/>
                <w:szCs w:val="18"/>
                <w:shd w:val="clear" w:color="auto" w:fill="FFFFFF"/>
              </w:rPr>
            </w:pPr>
          </w:p>
        </w:tc>
      </w:tr>
      <w:tr w:rsidR="0030758F" w:rsidRPr="0030758F" w14:paraId="7CDFDF62" w14:textId="77777777" w:rsidTr="00EF3552">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B4081D" w:rsidRPr="0030758F" w:rsidRDefault="00B4081D" w:rsidP="00B4081D">
            <w:pPr>
              <w:rPr>
                <w:rFonts w:ascii="Arial" w:hAnsi="Arial" w:cs="Arial"/>
                <w:sz w:val="18"/>
                <w:szCs w:val="18"/>
              </w:rPr>
            </w:pPr>
            <w:r w:rsidRPr="0030758F">
              <w:rPr>
                <w:rFonts w:ascii="Arial" w:hAnsi="Arial" w:cs="Arial"/>
                <w:sz w:val="18"/>
                <w:szCs w:val="18"/>
              </w:rPr>
              <w:t>Desempeño Superior</w:t>
            </w:r>
            <w:r w:rsidRPr="0030758F">
              <w:rPr>
                <w:rFonts w:ascii="Arial" w:hAnsi="Arial" w:cs="Arial"/>
                <w:sz w:val="18"/>
                <w:szCs w:val="18"/>
              </w:rPr>
              <w:tab/>
              <w:t>46 – 50</w:t>
            </w:r>
          </w:p>
          <w:p w14:paraId="766963AF" w14:textId="77777777" w:rsidR="00B4081D" w:rsidRPr="0030758F" w:rsidRDefault="00B4081D" w:rsidP="00B4081D">
            <w:pPr>
              <w:rPr>
                <w:rFonts w:ascii="Arial" w:hAnsi="Arial" w:cs="Arial"/>
                <w:sz w:val="18"/>
                <w:szCs w:val="18"/>
              </w:rPr>
            </w:pPr>
            <w:r w:rsidRPr="0030758F">
              <w:rPr>
                <w:rFonts w:ascii="Arial" w:hAnsi="Arial" w:cs="Arial"/>
                <w:sz w:val="18"/>
                <w:szCs w:val="18"/>
              </w:rPr>
              <w:t>Desempeño Alto</w:t>
            </w:r>
            <w:r w:rsidRPr="0030758F">
              <w:rPr>
                <w:rFonts w:ascii="Arial" w:hAnsi="Arial" w:cs="Arial"/>
                <w:sz w:val="18"/>
                <w:szCs w:val="18"/>
              </w:rPr>
              <w:tab/>
            </w:r>
            <w:r w:rsidRPr="0030758F">
              <w:rPr>
                <w:rFonts w:ascii="Arial" w:hAnsi="Arial" w:cs="Arial"/>
                <w:sz w:val="18"/>
                <w:szCs w:val="18"/>
              </w:rPr>
              <w:tab/>
              <w:t>40 - 45</w:t>
            </w:r>
          </w:p>
          <w:p w14:paraId="442223AA" w14:textId="36F2826C" w:rsidR="00B4081D" w:rsidRPr="0030758F" w:rsidRDefault="00B4081D" w:rsidP="00B4081D">
            <w:pPr>
              <w:rPr>
                <w:rFonts w:ascii="Arial" w:hAnsi="Arial" w:cs="Arial"/>
                <w:sz w:val="18"/>
                <w:szCs w:val="18"/>
              </w:rPr>
            </w:pPr>
            <w:r w:rsidRPr="0030758F">
              <w:rPr>
                <w:rFonts w:ascii="Arial" w:hAnsi="Arial" w:cs="Arial"/>
                <w:sz w:val="18"/>
                <w:szCs w:val="18"/>
              </w:rPr>
              <w:t>Desempeño Básico</w:t>
            </w:r>
            <w:r w:rsidRPr="0030758F">
              <w:rPr>
                <w:rFonts w:ascii="Arial" w:hAnsi="Arial" w:cs="Arial"/>
                <w:sz w:val="18"/>
                <w:szCs w:val="18"/>
              </w:rPr>
              <w:tab/>
              <w:t xml:space="preserve">          35 – 39</w:t>
            </w:r>
          </w:p>
          <w:p w14:paraId="70905EDB" w14:textId="5F0AF761" w:rsidR="00B4081D" w:rsidRPr="0030758F" w:rsidRDefault="00B4081D" w:rsidP="00B4081D">
            <w:pPr>
              <w:rPr>
                <w:rFonts w:ascii="Arial" w:hAnsi="Arial" w:cs="Arial"/>
                <w:sz w:val="18"/>
                <w:szCs w:val="18"/>
              </w:rPr>
            </w:pPr>
            <w:r w:rsidRPr="0030758F">
              <w:rPr>
                <w:rFonts w:ascii="Arial" w:hAnsi="Arial" w:cs="Arial"/>
                <w:sz w:val="18"/>
                <w:szCs w:val="18"/>
              </w:rPr>
              <w:t>Desempeño Bajo</w:t>
            </w:r>
            <w:r w:rsidRPr="0030758F">
              <w:rPr>
                <w:rFonts w:ascii="Arial" w:hAnsi="Arial" w:cs="Arial"/>
                <w:sz w:val="18"/>
                <w:szCs w:val="18"/>
              </w:rPr>
              <w:tab/>
            </w:r>
            <w:r w:rsidRPr="0030758F">
              <w:rPr>
                <w:rFonts w:ascii="Arial" w:hAnsi="Arial" w:cs="Arial"/>
                <w:sz w:val="18"/>
                <w:szCs w:val="18"/>
              </w:rPr>
              <w:tab/>
              <w:t>10 – 34</w:t>
            </w:r>
          </w:p>
          <w:p w14:paraId="4703EE75" w14:textId="108244A6" w:rsidR="00B4081D" w:rsidRPr="0030758F" w:rsidRDefault="00B4081D" w:rsidP="00B4081D">
            <w:pPr>
              <w:rPr>
                <w:rFonts w:ascii="Arial" w:eastAsia="Times New Roman" w:hAnsi="Arial" w:cs="Arial"/>
                <w:b/>
                <w:bCs/>
                <w:i/>
                <w:iCs/>
                <w:sz w:val="18"/>
                <w:szCs w:val="18"/>
                <w:lang w:eastAsia="es-CO"/>
              </w:rPr>
            </w:pPr>
          </w:p>
        </w:tc>
      </w:tr>
      <w:tr w:rsidR="00575E3C" w:rsidRPr="0030758F" w14:paraId="6FCC6CEF"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686F4FA" w14:textId="77777777" w:rsidR="00575E3C" w:rsidRDefault="00575E3C" w:rsidP="00575E3C">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270F82E" w14:textId="77777777" w:rsidR="00575E3C" w:rsidRDefault="00575E3C" w:rsidP="00575E3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2EDE2FC" w14:textId="77777777" w:rsidR="00575E3C" w:rsidRDefault="00575E3C" w:rsidP="00575E3C">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2B29DB81" w14:textId="77777777" w:rsidR="00575E3C" w:rsidRDefault="00575E3C" w:rsidP="00575E3C">
            <w:pPr>
              <w:rPr>
                <w:rFonts w:ascii="Arial" w:hAnsi="Arial" w:cs="Arial"/>
                <w:sz w:val="18"/>
                <w:szCs w:val="18"/>
              </w:rPr>
            </w:pPr>
            <w:r>
              <w:rPr>
                <w:rFonts w:ascii="Arial" w:hAnsi="Arial" w:cs="Arial"/>
                <w:sz w:val="18"/>
                <w:szCs w:val="18"/>
              </w:rPr>
              <w:t>BIMESTRE II -  L1 fanzine L2 infografía</w:t>
            </w:r>
          </w:p>
          <w:p w14:paraId="7FD6A45F" w14:textId="77777777" w:rsidR="00575E3C" w:rsidRDefault="00575E3C" w:rsidP="00575E3C">
            <w:pPr>
              <w:rPr>
                <w:rFonts w:ascii="Arial" w:hAnsi="Arial" w:cs="Arial"/>
                <w:sz w:val="18"/>
                <w:szCs w:val="18"/>
              </w:rPr>
            </w:pPr>
            <w:r>
              <w:rPr>
                <w:rFonts w:ascii="Arial" w:hAnsi="Arial" w:cs="Arial"/>
                <w:sz w:val="18"/>
                <w:szCs w:val="18"/>
              </w:rPr>
              <w:t>BIMESTRE III -  L1 línea de tiempo L2 mapa mental</w:t>
            </w:r>
          </w:p>
          <w:p w14:paraId="686CDFC6" w14:textId="77777777" w:rsidR="00575E3C" w:rsidRDefault="00575E3C" w:rsidP="00575E3C">
            <w:pPr>
              <w:rPr>
                <w:rFonts w:ascii="Arial" w:hAnsi="Arial" w:cs="Arial"/>
                <w:sz w:val="18"/>
                <w:szCs w:val="18"/>
              </w:rPr>
            </w:pPr>
            <w:r>
              <w:rPr>
                <w:rFonts w:ascii="Arial" w:hAnsi="Arial" w:cs="Arial"/>
                <w:sz w:val="18"/>
                <w:szCs w:val="18"/>
              </w:rPr>
              <w:t>BIMESTRE IV - L1 cuadro comparativo L2 composición artística</w:t>
            </w:r>
          </w:p>
          <w:p w14:paraId="33D19429" w14:textId="77777777" w:rsidR="00575E3C" w:rsidRDefault="00575E3C" w:rsidP="00575E3C">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0A2DAB96" w14:textId="77777777" w:rsidR="00575E3C" w:rsidRDefault="00575E3C" w:rsidP="00575E3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51C3FEF" w14:textId="77777777" w:rsidR="00575E3C" w:rsidRDefault="00575E3C" w:rsidP="00575E3C">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575E3C" w:rsidRPr="0030758F" w:rsidRDefault="00575E3C" w:rsidP="00575E3C">
            <w:pPr>
              <w:spacing w:after="0" w:line="240" w:lineRule="auto"/>
              <w:rPr>
                <w:rFonts w:ascii="Arial" w:eastAsia="Times New Roman" w:hAnsi="Arial" w:cs="Arial"/>
                <w:b/>
                <w:bCs/>
                <w:i/>
                <w:iCs/>
                <w:sz w:val="18"/>
                <w:szCs w:val="18"/>
                <w:lang w:eastAsia="es-CO"/>
              </w:rPr>
            </w:pPr>
          </w:p>
        </w:tc>
      </w:tr>
      <w:tr w:rsidR="0030758F" w:rsidRPr="0030758F" w14:paraId="7C1B56C9"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PORCENTAJES EVALUACIÓN</w:t>
            </w:r>
          </w:p>
          <w:p w14:paraId="2AF8DA88" w14:textId="755DE485" w:rsidR="00B4081D" w:rsidRPr="0030758F" w:rsidRDefault="00B4081D" w:rsidP="00B4081D">
            <w:pPr>
              <w:spacing w:after="0" w:line="240" w:lineRule="auto"/>
              <w:rPr>
                <w:rFonts w:ascii="Arial" w:eastAsia="Times New Roman" w:hAnsi="Arial" w:cs="Arial"/>
                <w:b/>
                <w:bCs/>
                <w:i/>
                <w:iCs/>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C9C729" w14:textId="77777777" w:rsidR="00575E3C" w:rsidRDefault="00575E3C" w:rsidP="00575E3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0EA2DA3" w14:textId="77777777" w:rsidR="00575E3C" w:rsidRDefault="00575E3C" w:rsidP="00575E3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2E59378" w14:textId="77777777" w:rsidR="00575E3C" w:rsidRDefault="00575E3C" w:rsidP="00575E3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C57207C" w14:textId="77777777" w:rsidR="00575E3C" w:rsidRDefault="00575E3C" w:rsidP="00575E3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1586103D" w:rsidR="00B4081D" w:rsidRPr="0030758F" w:rsidRDefault="00575E3C" w:rsidP="00575E3C">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30758F" w:rsidRPr="0030758F" w14:paraId="4E1EA861"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4CD8DE3"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Calibri" w:eastAsia="Times New Roman" w:hAnsi="Calibri" w:cs="Calibri"/>
                <w:b/>
                <w:bCs/>
                <w:i/>
                <w:iCs/>
                <w:lang w:eastAsia="es-CO"/>
              </w:rPr>
              <w:t>Figuras literarias.</w:t>
            </w:r>
          </w:p>
        </w:tc>
      </w:tr>
      <w:tr w:rsidR="0030758F" w:rsidRPr="0030758F" w14:paraId="74CD375B"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CC8ECBF" w:rsidR="00B4081D" w:rsidRPr="001C4B2C" w:rsidRDefault="00B4081D" w:rsidP="00B4081D">
            <w:pPr>
              <w:spacing w:after="0" w:line="240" w:lineRule="auto"/>
              <w:rPr>
                <w:rFonts w:ascii="Arial" w:eastAsia="Times New Roman" w:hAnsi="Arial" w:cs="Arial"/>
                <w:bCs/>
                <w:sz w:val="18"/>
                <w:szCs w:val="18"/>
                <w:lang w:eastAsia="es-CO"/>
              </w:rPr>
            </w:pPr>
            <w:r w:rsidRPr="001C4B2C">
              <w:rPr>
                <w:rFonts w:ascii="Arial" w:eastAsia="Times New Roman" w:hAnsi="Arial" w:cs="Arial"/>
                <w:bCs/>
                <w:i/>
                <w:iCs/>
                <w:sz w:val="18"/>
                <w:szCs w:val="18"/>
                <w:lang w:eastAsia="es-CO"/>
              </w:rPr>
              <w:t>Compara el lenguaje literario usado en la poesía y el cuento con el lenguaje común.</w:t>
            </w:r>
          </w:p>
        </w:tc>
      </w:tr>
      <w:tr w:rsidR="0030758F" w:rsidRPr="0030758F" w14:paraId="0F959CB6"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lastRenderedPageBreak/>
              <w:t>EJERCICIOS DIDÁCTICOS</w:t>
            </w:r>
          </w:p>
          <w:p w14:paraId="16167CEB" w14:textId="4DC8C8C6" w:rsidR="00B4081D" w:rsidRPr="0030758F" w:rsidRDefault="00B4081D" w:rsidP="00B4081D">
            <w:pPr>
              <w:spacing w:after="0" w:line="240" w:lineRule="auto"/>
              <w:rPr>
                <w:rFonts w:ascii="Arial" w:eastAsia="Times New Roman" w:hAnsi="Arial" w:cs="Arial"/>
                <w:b/>
                <w:bCs/>
                <w:i/>
                <w:iCs/>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86737D0" w14:textId="0FC2B8D1" w:rsidR="00B4081D" w:rsidRPr="001C4B2C" w:rsidRDefault="00B4081D" w:rsidP="00B4081D">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Experimento en aula</w:t>
            </w:r>
          </w:p>
          <w:p w14:paraId="3C38E9FD" w14:textId="23A56623" w:rsidR="00B4081D" w:rsidRPr="001C4B2C" w:rsidRDefault="00B4081D" w:rsidP="00B4081D">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Creación de escrito</w:t>
            </w:r>
          </w:p>
          <w:p w14:paraId="1B4C21E9" w14:textId="0F9977C6" w:rsidR="00B4081D" w:rsidRPr="001C4B2C" w:rsidRDefault="00B4081D" w:rsidP="00B4081D">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Juego de palabras</w:t>
            </w:r>
          </w:p>
          <w:p w14:paraId="0D94AC8B" w14:textId="449C7B51" w:rsidR="00B4081D" w:rsidRPr="001C4B2C" w:rsidRDefault="00B4081D" w:rsidP="00B4081D">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Canción</w:t>
            </w:r>
          </w:p>
          <w:p w14:paraId="103B9BE1" w14:textId="0FB37311" w:rsidR="00B4081D" w:rsidRPr="001C4B2C" w:rsidRDefault="00B4081D" w:rsidP="00B4081D">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Actividad lúdica</w:t>
            </w:r>
          </w:p>
          <w:p w14:paraId="1FCEDD04" w14:textId="77777777" w:rsidR="00B4081D" w:rsidRPr="001C4B2C" w:rsidRDefault="00B4081D" w:rsidP="00B4081D">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Presentación. </w:t>
            </w:r>
          </w:p>
          <w:p w14:paraId="33CE50A2" w14:textId="77777777" w:rsidR="00B4081D" w:rsidRPr="001C4B2C" w:rsidRDefault="00B4081D" w:rsidP="00B4081D">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Obra de teatro. </w:t>
            </w:r>
          </w:p>
          <w:p w14:paraId="72520227" w14:textId="0CF8381D" w:rsidR="00B4081D" w:rsidRPr="001C4B2C" w:rsidRDefault="00B4081D" w:rsidP="00B4081D">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Mapa conceptual.</w:t>
            </w:r>
          </w:p>
          <w:p w14:paraId="1E54EB42" w14:textId="33CA4235" w:rsidR="00B4081D" w:rsidRPr="001C4B2C" w:rsidRDefault="00B4081D" w:rsidP="00B4081D">
            <w:pPr>
              <w:spacing w:after="0" w:line="240" w:lineRule="auto"/>
              <w:rPr>
                <w:rFonts w:ascii="Arial" w:eastAsia="Times New Roman" w:hAnsi="Arial" w:cs="Arial"/>
                <w:bCs/>
                <w:sz w:val="18"/>
                <w:szCs w:val="18"/>
                <w:lang w:eastAsia="es-CO"/>
              </w:rPr>
            </w:pPr>
          </w:p>
          <w:p w14:paraId="1307291A" w14:textId="77777777" w:rsidR="00B4081D" w:rsidRPr="001C4B2C" w:rsidRDefault="00B4081D" w:rsidP="00B4081D">
            <w:pPr>
              <w:spacing w:after="0" w:line="240" w:lineRule="auto"/>
              <w:rPr>
                <w:rFonts w:ascii="Arial" w:eastAsia="Times New Roman" w:hAnsi="Arial" w:cs="Arial"/>
                <w:bCs/>
                <w:sz w:val="18"/>
                <w:szCs w:val="18"/>
                <w:lang w:eastAsia="es-CO"/>
              </w:rPr>
            </w:pPr>
          </w:p>
          <w:p w14:paraId="77C304A1" w14:textId="4256E137" w:rsidR="00B4081D" w:rsidRPr="001C4B2C" w:rsidRDefault="00B4081D" w:rsidP="00B4081D">
            <w:pPr>
              <w:spacing w:after="0" w:line="240" w:lineRule="auto"/>
              <w:rPr>
                <w:rFonts w:ascii="Arial" w:eastAsia="Times New Roman" w:hAnsi="Arial" w:cs="Arial"/>
                <w:bCs/>
                <w:sz w:val="18"/>
                <w:szCs w:val="18"/>
                <w:lang w:eastAsia="es-CO"/>
              </w:rPr>
            </w:pPr>
          </w:p>
        </w:tc>
      </w:tr>
      <w:tr w:rsidR="0030758F" w:rsidRPr="0030758F" w14:paraId="5D4F6A60" w14:textId="77777777" w:rsidTr="00EF3552">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RECURSO LECTOR</w:t>
            </w:r>
          </w:p>
          <w:p w14:paraId="0245039F" w14:textId="4FEF8D01" w:rsidR="00B4081D" w:rsidRPr="0030758F" w:rsidRDefault="00B4081D" w:rsidP="00B4081D">
            <w:pPr>
              <w:spacing w:after="0" w:line="240" w:lineRule="auto"/>
              <w:rPr>
                <w:rFonts w:ascii="Arial" w:eastAsia="Times New Roman" w:hAnsi="Arial" w:cs="Arial"/>
                <w:b/>
                <w:bCs/>
                <w:i/>
                <w:iCs/>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CDD8BE0" w14:textId="3EC3D007" w:rsidR="00B4081D" w:rsidRPr="0030758F" w:rsidRDefault="00B4081D" w:rsidP="00B4081D">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 xml:space="preserve"> </w:t>
            </w:r>
          </w:p>
          <w:p w14:paraId="2CA8A85B" w14:textId="1C384478" w:rsidR="00B4081D" w:rsidRPr="0030758F" w:rsidRDefault="00670A6E" w:rsidP="00B4081D">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https://www.orientacionandujar.es/wp-content/uploads/2015/02/COLECCION-DE-300-F%C3%81BULAS-CL%C3%81SICAS.pdf</w:t>
            </w:r>
          </w:p>
        </w:tc>
      </w:tr>
      <w:tr w:rsidR="0030758F" w:rsidRPr="0030758F" w14:paraId="2C78F129"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261074EA" w14:textId="77777777" w:rsidR="00B4081D" w:rsidRPr="0030758F" w:rsidRDefault="00B4081D" w:rsidP="00B4081D">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FECHA</w:t>
            </w:r>
          </w:p>
        </w:tc>
        <w:tc>
          <w:tcPr>
            <w:tcW w:w="7132" w:type="dxa"/>
            <w:tcBorders>
              <w:top w:val="nil"/>
              <w:left w:val="nil"/>
              <w:bottom w:val="single" w:sz="4" w:space="0" w:color="auto"/>
              <w:right w:val="single" w:sz="4" w:space="0" w:color="auto"/>
            </w:tcBorders>
            <w:shd w:val="clear" w:color="auto" w:fill="auto"/>
            <w:noWrap/>
            <w:vAlign w:val="center"/>
            <w:hideMark/>
          </w:tcPr>
          <w:p w14:paraId="60620C26" w14:textId="1159909D" w:rsidR="00B4081D" w:rsidRPr="0030758F" w:rsidRDefault="00B4081D" w:rsidP="00B4081D">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TEMA</w:t>
            </w:r>
          </w:p>
        </w:tc>
      </w:tr>
      <w:tr w:rsidR="00575E3C" w:rsidRPr="0030758F" w14:paraId="1D27A745"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1</w:t>
            </w:r>
          </w:p>
        </w:tc>
        <w:tc>
          <w:tcPr>
            <w:tcW w:w="1694" w:type="dxa"/>
            <w:tcBorders>
              <w:top w:val="nil"/>
              <w:left w:val="nil"/>
              <w:bottom w:val="single" w:sz="4" w:space="0" w:color="auto"/>
              <w:right w:val="single" w:sz="4" w:space="0" w:color="auto"/>
            </w:tcBorders>
            <w:shd w:val="clear" w:color="auto" w:fill="auto"/>
            <w:noWrap/>
            <w:vAlign w:val="center"/>
          </w:tcPr>
          <w:p w14:paraId="45D0C68A" w14:textId="381E3F0D"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132" w:type="dxa"/>
            <w:tcBorders>
              <w:top w:val="nil"/>
              <w:left w:val="nil"/>
              <w:bottom w:val="single" w:sz="4" w:space="0" w:color="auto"/>
              <w:right w:val="single" w:sz="4" w:space="0" w:color="auto"/>
            </w:tcBorders>
            <w:shd w:val="clear" w:color="auto" w:fill="auto"/>
            <w:noWrap/>
            <w:vAlign w:val="center"/>
          </w:tcPr>
          <w:p w14:paraId="755D7392" w14:textId="27D7A9AA"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1. Géneros literarios: cuento y fábula.</w:t>
            </w:r>
          </w:p>
        </w:tc>
      </w:tr>
      <w:tr w:rsidR="00575E3C" w:rsidRPr="0030758F" w14:paraId="09934BED"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2</w:t>
            </w:r>
          </w:p>
        </w:tc>
        <w:tc>
          <w:tcPr>
            <w:tcW w:w="1694" w:type="dxa"/>
            <w:tcBorders>
              <w:top w:val="nil"/>
              <w:left w:val="nil"/>
              <w:bottom w:val="single" w:sz="4" w:space="0" w:color="auto"/>
              <w:right w:val="single" w:sz="4" w:space="0" w:color="auto"/>
            </w:tcBorders>
            <w:shd w:val="clear" w:color="auto" w:fill="auto"/>
            <w:noWrap/>
            <w:vAlign w:val="center"/>
          </w:tcPr>
          <w:p w14:paraId="23E1CAB8" w14:textId="7B65A046"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132" w:type="dxa"/>
            <w:tcBorders>
              <w:top w:val="nil"/>
              <w:left w:val="nil"/>
              <w:bottom w:val="single" w:sz="4" w:space="0" w:color="auto"/>
              <w:right w:val="single" w:sz="4" w:space="0" w:color="auto"/>
            </w:tcBorders>
            <w:shd w:val="clear" w:color="auto" w:fill="auto"/>
            <w:noWrap/>
            <w:vAlign w:val="center"/>
          </w:tcPr>
          <w:p w14:paraId="282AB5F5" w14:textId="1794A2A5"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2. La poesía: la rima.</w:t>
            </w:r>
          </w:p>
        </w:tc>
      </w:tr>
      <w:tr w:rsidR="00575E3C" w:rsidRPr="0030758F" w14:paraId="12EB51A3"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3</w:t>
            </w:r>
          </w:p>
        </w:tc>
        <w:tc>
          <w:tcPr>
            <w:tcW w:w="1694" w:type="dxa"/>
            <w:tcBorders>
              <w:top w:val="nil"/>
              <w:left w:val="nil"/>
              <w:bottom w:val="single" w:sz="4" w:space="0" w:color="auto"/>
              <w:right w:val="single" w:sz="4" w:space="0" w:color="auto"/>
            </w:tcBorders>
            <w:shd w:val="clear" w:color="auto" w:fill="auto"/>
            <w:noWrap/>
            <w:vAlign w:val="center"/>
          </w:tcPr>
          <w:p w14:paraId="5E599A1B" w14:textId="04C2935F"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132" w:type="dxa"/>
            <w:tcBorders>
              <w:top w:val="nil"/>
              <w:left w:val="nil"/>
              <w:bottom w:val="single" w:sz="4" w:space="0" w:color="auto"/>
              <w:right w:val="single" w:sz="4" w:space="0" w:color="auto"/>
            </w:tcBorders>
            <w:shd w:val="clear" w:color="auto" w:fill="auto"/>
            <w:noWrap/>
            <w:vAlign w:val="center"/>
          </w:tcPr>
          <w:p w14:paraId="2E79D4F4" w14:textId="3C305D26"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3. Obras teatrales.</w:t>
            </w:r>
          </w:p>
        </w:tc>
      </w:tr>
      <w:tr w:rsidR="00575E3C" w:rsidRPr="0030758F" w14:paraId="68F91920"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4</w:t>
            </w:r>
          </w:p>
        </w:tc>
        <w:tc>
          <w:tcPr>
            <w:tcW w:w="1694" w:type="dxa"/>
            <w:tcBorders>
              <w:top w:val="nil"/>
              <w:left w:val="nil"/>
              <w:bottom w:val="single" w:sz="4" w:space="0" w:color="auto"/>
              <w:right w:val="single" w:sz="4" w:space="0" w:color="auto"/>
            </w:tcBorders>
            <w:shd w:val="clear" w:color="auto" w:fill="auto"/>
            <w:noWrap/>
            <w:vAlign w:val="center"/>
          </w:tcPr>
          <w:p w14:paraId="7E1EDA8A" w14:textId="379C5364"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132" w:type="dxa"/>
            <w:tcBorders>
              <w:top w:val="nil"/>
              <w:left w:val="nil"/>
              <w:bottom w:val="single" w:sz="4" w:space="0" w:color="auto"/>
              <w:right w:val="single" w:sz="4" w:space="0" w:color="auto"/>
            </w:tcBorders>
            <w:shd w:val="clear" w:color="auto" w:fill="auto"/>
            <w:noWrap/>
            <w:vAlign w:val="center"/>
          </w:tcPr>
          <w:p w14:paraId="00B2DDF1" w14:textId="2672400A"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4. Lectura simbólica.</w:t>
            </w:r>
          </w:p>
        </w:tc>
      </w:tr>
      <w:tr w:rsidR="00575E3C" w:rsidRPr="0030758F" w14:paraId="12169042" w14:textId="77777777" w:rsidTr="00EF3552">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E610B13" w14:textId="77777777" w:rsidR="00575E3C" w:rsidRPr="0030758F" w:rsidRDefault="00575E3C" w:rsidP="00575E3C">
            <w:pPr>
              <w:spacing w:after="0" w:line="240" w:lineRule="auto"/>
              <w:rPr>
                <w:rFonts w:ascii="Arial" w:eastAsia="Times New Roman" w:hAnsi="Arial" w:cs="Arial"/>
                <w:b/>
                <w:bCs/>
                <w:sz w:val="18"/>
                <w:szCs w:val="18"/>
                <w:lang w:eastAsia="es-CO"/>
              </w:rPr>
            </w:pPr>
          </w:p>
          <w:p w14:paraId="21493F85" w14:textId="044A59E0"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sz w:val="18"/>
                <w:szCs w:val="18"/>
                <w:lang w:eastAsia="es-CO"/>
              </w:rPr>
              <w:t>Reconoce y diferencia con claridad el sustantivo, el adjetivo y el verbo en la</w:t>
            </w:r>
            <w:r>
              <w:rPr>
                <w:rFonts w:ascii="Arial" w:eastAsia="Times New Roman" w:hAnsi="Arial" w:cs="Arial"/>
                <w:color w:val="FF0000"/>
                <w:sz w:val="18"/>
                <w:szCs w:val="18"/>
                <w:lang w:eastAsia="es-CO"/>
              </w:rPr>
              <w:t xml:space="preserve"> formación de</w:t>
            </w:r>
            <w:r w:rsidRPr="0030758F">
              <w:rPr>
                <w:rFonts w:ascii="Arial" w:eastAsia="Times New Roman" w:hAnsi="Arial" w:cs="Arial"/>
                <w:sz w:val="18"/>
                <w:szCs w:val="18"/>
                <w:lang w:eastAsia="es-CO"/>
              </w:rPr>
              <w:t xml:space="preserve"> </w:t>
            </w:r>
            <w:r>
              <w:rPr>
                <w:rFonts w:ascii="Arial" w:eastAsia="Times New Roman" w:hAnsi="Arial" w:cs="Arial"/>
                <w:sz w:val="18"/>
                <w:szCs w:val="18"/>
                <w:lang w:eastAsia="es-CO"/>
              </w:rPr>
              <w:t>oración.</w:t>
            </w:r>
          </w:p>
        </w:tc>
      </w:tr>
      <w:tr w:rsidR="00575E3C" w:rsidRPr="0030758F" w14:paraId="4DAB9E81" w14:textId="77777777" w:rsidTr="00EF3552">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75E3C" w:rsidRPr="0030758F" w:rsidRDefault="00575E3C" w:rsidP="00575E3C">
            <w:pPr>
              <w:spacing w:after="0" w:line="240" w:lineRule="auto"/>
              <w:rPr>
                <w:rFonts w:ascii="Arial" w:eastAsia="Times New Roman" w:hAnsi="Arial" w:cs="Arial"/>
                <w:b/>
                <w:bCs/>
                <w:i/>
                <w:iCs/>
                <w:sz w:val="18"/>
                <w:szCs w:val="18"/>
                <w:lang w:eastAsia="es-CO"/>
              </w:rPr>
            </w:pPr>
          </w:p>
          <w:p w14:paraId="1ECFEDDD" w14:textId="758238ED"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EJERCICIOS DIDÁCTICOS</w:t>
            </w:r>
          </w:p>
          <w:p w14:paraId="19F99B4A" w14:textId="5ECAA2AF" w:rsidR="00575E3C" w:rsidRPr="0030758F" w:rsidRDefault="00575E3C" w:rsidP="00575E3C">
            <w:pPr>
              <w:spacing w:after="0" w:line="240" w:lineRule="auto"/>
              <w:rPr>
                <w:rFonts w:ascii="Arial" w:eastAsia="Times New Roman" w:hAnsi="Arial" w:cs="Arial"/>
                <w:b/>
                <w:bCs/>
                <w:i/>
                <w:i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77B9CFC6"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Experimento en aula</w:t>
            </w:r>
          </w:p>
          <w:p w14:paraId="2E64E7AD"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Creación de escrito</w:t>
            </w:r>
          </w:p>
          <w:p w14:paraId="70189E5A"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Juego de palabras</w:t>
            </w:r>
          </w:p>
          <w:p w14:paraId="7B7FDFF9"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Canción</w:t>
            </w:r>
          </w:p>
          <w:p w14:paraId="73C04844"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Actividad lúdica</w:t>
            </w:r>
          </w:p>
          <w:p w14:paraId="32A15FCD"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Presentación. </w:t>
            </w:r>
          </w:p>
          <w:p w14:paraId="73E50221"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Obra de teatro. </w:t>
            </w:r>
          </w:p>
          <w:p w14:paraId="338F90D8"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Mapa conceptual.</w:t>
            </w:r>
          </w:p>
          <w:p w14:paraId="25B474D4" w14:textId="77777777" w:rsidR="00575E3C" w:rsidRPr="001C4B2C" w:rsidRDefault="00575E3C" w:rsidP="00575E3C">
            <w:pPr>
              <w:spacing w:after="0" w:line="240" w:lineRule="auto"/>
              <w:rPr>
                <w:rFonts w:ascii="Arial" w:eastAsia="Times New Roman" w:hAnsi="Arial" w:cs="Arial"/>
                <w:bCs/>
                <w:sz w:val="18"/>
                <w:szCs w:val="18"/>
                <w:lang w:eastAsia="es-CO"/>
              </w:rPr>
            </w:pPr>
          </w:p>
          <w:p w14:paraId="17C7238D" w14:textId="77777777" w:rsidR="00575E3C" w:rsidRPr="001C4B2C" w:rsidRDefault="00575E3C" w:rsidP="00575E3C">
            <w:pPr>
              <w:spacing w:after="0" w:line="240" w:lineRule="auto"/>
              <w:rPr>
                <w:rFonts w:ascii="Arial" w:eastAsia="Times New Roman" w:hAnsi="Arial" w:cs="Arial"/>
                <w:bCs/>
                <w:sz w:val="18"/>
                <w:szCs w:val="18"/>
                <w:lang w:eastAsia="es-CO"/>
              </w:rPr>
            </w:pPr>
          </w:p>
        </w:tc>
      </w:tr>
      <w:tr w:rsidR="00575E3C" w:rsidRPr="0030758F" w14:paraId="54BB39AC" w14:textId="77777777" w:rsidTr="00EF3552">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75E3C" w:rsidRPr="0030758F" w:rsidRDefault="00575E3C" w:rsidP="00575E3C">
            <w:pPr>
              <w:spacing w:after="0" w:line="240" w:lineRule="auto"/>
              <w:rPr>
                <w:rFonts w:ascii="Arial" w:eastAsia="Times New Roman" w:hAnsi="Arial" w:cs="Arial"/>
                <w:b/>
                <w:bCs/>
                <w:i/>
                <w:iCs/>
                <w:sz w:val="18"/>
                <w:szCs w:val="18"/>
                <w:lang w:eastAsia="es-CO"/>
              </w:rPr>
            </w:pPr>
          </w:p>
          <w:p w14:paraId="45FD6BCA" w14:textId="5BF29830"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RECURSO LECTOR</w:t>
            </w:r>
          </w:p>
          <w:p w14:paraId="1598B77B" w14:textId="77777777" w:rsidR="00575E3C" w:rsidRPr="0030758F" w:rsidRDefault="00575E3C" w:rsidP="00575E3C">
            <w:pPr>
              <w:spacing w:after="0" w:line="240" w:lineRule="auto"/>
              <w:rPr>
                <w:rFonts w:ascii="Arial" w:eastAsia="Times New Roman" w:hAnsi="Arial" w:cs="Arial"/>
                <w:b/>
                <w:bCs/>
                <w:i/>
                <w:i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EC3B31E" w14:textId="5C8C453D" w:rsidR="00575E3C" w:rsidRPr="0030758F" w:rsidRDefault="004D3896" w:rsidP="00575E3C">
            <w:pPr>
              <w:spacing w:after="0" w:line="240" w:lineRule="auto"/>
              <w:rPr>
                <w:rFonts w:ascii="Arial" w:eastAsia="Times New Roman" w:hAnsi="Arial" w:cs="Arial"/>
                <w:b/>
                <w:bCs/>
                <w:sz w:val="18"/>
                <w:szCs w:val="18"/>
                <w:lang w:eastAsia="es-CO"/>
              </w:rPr>
            </w:pPr>
            <w:hyperlink r:id="rId8" w:history="1">
              <w:r w:rsidR="00575E3C" w:rsidRPr="00204FE2">
                <w:rPr>
                  <w:rStyle w:val="Hipervnculo"/>
                  <w:rFonts w:ascii="Arial" w:eastAsia="Times New Roman" w:hAnsi="Arial" w:cs="Arial"/>
                  <w:b/>
                  <w:bCs/>
                  <w:sz w:val="18"/>
                  <w:szCs w:val="18"/>
                  <w:lang w:eastAsia="es-CO"/>
                </w:rPr>
                <w:t>https://www.juntadeandalucia.es/averroes/centros-tic/21003232/helvia/sitio/upload/24___conoce_la_lengua__sustantivos___genero_y_numero.pdf</w:t>
              </w:r>
            </w:hyperlink>
          </w:p>
        </w:tc>
      </w:tr>
      <w:tr w:rsidR="00575E3C" w:rsidRPr="0030758F" w14:paraId="71251CE2"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75E3C" w:rsidRPr="0030758F" w:rsidRDefault="00575E3C" w:rsidP="00575E3C">
            <w:pPr>
              <w:spacing w:after="0" w:line="240" w:lineRule="auto"/>
              <w:ind w:right="-458"/>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1C16F889"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FECHA</w:t>
            </w:r>
          </w:p>
        </w:tc>
        <w:tc>
          <w:tcPr>
            <w:tcW w:w="7132" w:type="dxa"/>
            <w:tcBorders>
              <w:top w:val="nil"/>
              <w:left w:val="nil"/>
              <w:bottom w:val="single" w:sz="4" w:space="0" w:color="auto"/>
              <w:right w:val="single" w:sz="4" w:space="0" w:color="auto"/>
            </w:tcBorders>
            <w:shd w:val="clear" w:color="auto" w:fill="auto"/>
            <w:noWrap/>
            <w:vAlign w:val="center"/>
            <w:hideMark/>
          </w:tcPr>
          <w:p w14:paraId="38495A97" w14:textId="77777777"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TEMA</w:t>
            </w:r>
          </w:p>
        </w:tc>
      </w:tr>
      <w:tr w:rsidR="00575E3C" w:rsidRPr="0030758F" w14:paraId="0B9E510E"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5</w:t>
            </w:r>
          </w:p>
        </w:tc>
        <w:tc>
          <w:tcPr>
            <w:tcW w:w="1694" w:type="dxa"/>
            <w:tcBorders>
              <w:top w:val="nil"/>
              <w:left w:val="nil"/>
              <w:bottom w:val="single" w:sz="4" w:space="0" w:color="auto"/>
              <w:right w:val="single" w:sz="4" w:space="0" w:color="auto"/>
            </w:tcBorders>
            <w:shd w:val="clear" w:color="auto" w:fill="auto"/>
            <w:noWrap/>
            <w:vAlign w:val="center"/>
          </w:tcPr>
          <w:p w14:paraId="0CC8C7C8" w14:textId="32C52499"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132" w:type="dxa"/>
            <w:tcBorders>
              <w:top w:val="nil"/>
              <w:left w:val="nil"/>
              <w:bottom w:val="single" w:sz="4" w:space="0" w:color="auto"/>
              <w:right w:val="single" w:sz="4" w:space="0" w:color="auto"/>
            </w:tcBorders>
            <w:shd w:val="clear" w:color="auto" w:fill="auto"/>
            <w:noWrap/>
            <w:vAlign w:val="center"/>
          </w:tcPr>
          <w:p w14:paraId="0DA4F02B" w14:textId="3FB9E86A"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5. El sustantivo común y propio.</w:t>
            </w:r>
          </w:p>
        </w:tc>
      </w:tr>
      <w:tr w:rsidR="00575E3C" w:rsidRPr="0030758F" w14:paraId="7287692E"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6</w:t>
            </w:r>
          </w:p>
        </w:tc>
        <w:tc>
          <w:tcPr>
            <w:tcW w:w="1694" w:type="dxa"/>
            <w:tcBorders>
              <w:top w:val="nil"/>
              <w:left w:val="nil"/>
              <w:bottom w:val="single" w:sz="4" w:space="0" w:color="auto"/>
              <w:right w:val="single" w:sz="4" w:space="0" w:color="auto"/>
            </w:tcBorders>
            <w:shd w:val="clear" w:color="auto" w:fill="auto"/>
            <w:noWrap/>
            <w:vAlign w:val="center"/>
          </w:tcPr>
          <w:p w14:paraId="11C57C69" w14:textId="5019E217"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132" w:type="dxa"/>
            <w:tcBorders>
              <w:top w:val="nil"/>
              <w:left w:val="nil"/>
              <w:bottom w:val="single" w:sz="4" w:space="0" w:color="auto"/>
              <w:right w:val="single" w:sz="4" w:space="0" w:color="auto"/>
            </w:tcBorders>
            <w:shd w:val="clear" w:color="auto" w:fill="auto"/>
            <w:noWrap/>
            <w:vAlign w:val="center"/>
          </w:tcPr>
          <w:p w14:paraId="60428223" w14:textId="5A160D0A"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6. El adjetivo.</w:t>
            </w:r>
          </w:p>
        </w:tc>
      </w:tr>
      <w:tr w:rsidR="00575E3C" w:rsidRPr="0030758F" w14:paraId="4D83E810"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7</w:t>
            </w:r>
          </w:p>
        </w:tc>
        <w:tc>
          <w:tcPr>
            <w:tcW w:w="1694" w:type="dxa"/>
            <w:tcBorders>
              <w:top w:val="nil"/>
              <w:left w:val="nil"/>
              <w:bottom w:val="single" w:sz="4" w:space="0" w:color="auto"/>
              <w:right w:val="single" w:sz="4" w:space="0" w:color="auto"/>
            </w:tcBorders>
            <w:shd w:val="clear" w:color="auto" w:fill="auto"/>
            <w:noWrap/>
            <w:vAlign w:val="center"/>
          </w:tcPr>
          <w:p w14:paraId="1F0A1F59" w14:textId="0C036466"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132" w:type="dxa"/>
            <w:tcBorders>
              <w:top w:val="nil"/>
              <w:left w:val="nil"/>
              <w:bottom w:val="single" w:sz="4" w:space="0" w:color="auto"/>
              <w:right w:val="single" w:sz="4" w:space="0" w:color="auto"/>
            </w:tcBorders>
            <w:shd w:val="clear" w:color="auto" w:fill="auto"/>
            <w:noWrap/>
            <w:vAlign w:val="center"/>
          </w:tcPr>
          <w:p w14:paraId="6261659B" w14:textId="1AFF0D01"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7. Verbos: tiempos verbales.</w:t>
            </w:r>
          </w:p>
        </w:tc>
      </w:tr>
      <w:tr w:rsidR="00575E3C" w:rsidRPr="0030758F" w14:paraId="45C296AC"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8</w:t>
            </w:r>
          </w:p>
        </w:tc>
        <w:tc>
          <w:tcPr>
            <w:tcW w:w="1694" w:type="dxa"/>
            <w:tcBorders>
              <w:top w:val="nil"/>
              <w:left w:val="nil"/>
              <w:bottom w:val="single" w:sz="4" w:space="0" w:color="auto"/>
              <w:right w:val="single" w:sz="4" w:space="0" w:color="auto"/>
            </w:tcBorders>
            <w:shd w:val="clear" w:color="auto" w:fill="auto"/>
            <w:noWrap/>
            <w:vAlign w:val="center"/>
          </w:tcPr>
          <w:p w14:paraId="0C5E26C3" w14:textId="792F60F0"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132" w:type="dxa"/>
            <w:tcBorders>
              <w:top w:val="nil"/>
              <w:left w:val="nil"/>
              <w:bottom w:val="single" w:sz="4" w:space="0" w:color="auto"/>
              <w:right w:val="single" w:sz="4" w:space="0" w:color="auto"/>
            </w:tcBorders>
            <w:shd w:val="clear" w:color="auto" w:fill="auto"/>
            <w:noWrap/>
            <w:vAlign w:val="center"/>
          </w:tcPr>
          <w:p w14:paraId="1301C3D6" w14:textId="45A2A712"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8. Palabras que se escriben con MP.</w:t>
            </w:r>
          </w:p>
        </w:tc>
      </w:tr>
      <w:tr w:rsidR="00575E3C" w:rsidRPr="0030758F" w14:paraId="30669755"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evaluaciones</w:t>
            </w:r>
          </w:p>
        </w:tc>
        <w:tc>
          <w:tcPr>
            <w:tcW w:w="1694" w:type="dxa"/>
            <w:tcBorders>
              <w:top w:val="nil"/>
              <w:left w:val="nil"/>
              <w:bottom w:val="single" w:sz="4" w:space="0" w:color="auto"/>
              <w:right w:val="single" w:sz="4" w:space="0" w:color="auto"/>
            </w:tcBorders>
            <w:shd w:val="clear" w:color="auto" w:fill="auto"/>
            <w:noWrap/>
            <w:vAlign w:val="center"/>
          </w:tcPr>
          <w:p w14:paraId="2F4626B7" w14:textId="29A6C6C2"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132" w:type="dxa"/>
            <w:tcBorders>
              <w:top w:val="nil"/>
              <w:left w:val="nil"/>
              <w:bottom w:val="single" w:sz="4" w:space="0" w:color="auto"/>
              <w:right w:val="single" w:sz="4" w:space="0" w:color="auto"/>
            </w:tcBorders>
            <w:shd w:val="clear" w:color="auto" w:fill="auto"/>
            <w:noWrap/>
            <w:vAlign w:val="center"/>
          </w:tcPr>
          <w:p w14:paraId="3147F3F4" w14:textId="1FCEC440" w:rsidR="00575E3C" w:rsidRPr="0030758F" w:rsidRDefault="00575E3C" w:rsidP="00575E3C">
            <w:pPr>
              <w:spacing w:after="0" w:line="240" w:lineRule="auto"/>
              <w:rPr>
                <w:rFonts w:ascii="Arial" w:hAnsi="Arial" w:cs="Arial"/>
                <w:sz w:val="18"/>
                <w:szCs w:val="18"/>
              </w:rPr>
            </w:pPr>
            <w:r w:rsidRPr="0030758F">
              <w:rPr>
                <w:rFonts w:ascii="Arial" w:hAnsi="Arial" w:cs="Arial"/>
                <w:sz w:val="18"/>
                <w:szCs w:val="18"/>
              </w:rPr>
              <w:t>Proceso evaluativo general</w:t>
            </w:r>
          </w:p>
        </w:tc>
      </w:tr>
      <w:tr w:rsidR="00575E3C" w:rsidRPr="0030758F" w14:paraId="2B1ED9B1" w14:textId="77777777" w:rsidTr="00EF3552">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5DBA5C3"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Calibri" w:eastAsia="Times New Roman" w:hAnsi="Calibri" w:cs="Calibri"/>
                <w:b/>
                <w:bCs/>
                <w:i/>
                <w:iCs/>
                <w:lang w:eastAsia="es-CO"/>
              </w:rPr>
              <w:t>El mundo de la lectura.</w:t>
            </w:r>
          </w:p>
        </w:tc>
      </w:tr>
      <w:tr w:rsidR="00575E3C" w:rsidRPr="0030758F" w14:paraId="4FDA3E49" w14:textId="77777777" w:rsidTr="00EF3552">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6730E0F"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i/>
                <w:iCs/>
                <w:sz w:val="18"/>
                <w:szCs w:val="18"/>
                <w:lang w:eastAsia="es-CO"/>
              </w:rPr>
              <w:t>Realiza lectura Literal identificando correctamente los personajes, el tiempo y el espacio en el que ocurre.</w:t>
            </w:r>
          </w:p>
        </w:tc>
      </w:tr>
      <w:tr w:rsidR="00575E3C" w:rsidRPr="0030758F" w14:paraId="706289C5" w14:textId="77777777" w:rsidTr="00EF3552">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D2C5FCD"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Experimento en aula</w:t>
            </w:r>
          </w:p>
          <w:p w14:paraId="3A641CE1"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Creación de escrito</w:t>
            </w:r>
          </w:p>
          <w:p w14:paraId="2DB4C2AD"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Juego de palabras</w:t>
            </w:r>
          </w:p>
          <w:p w14:paraId="0A9D1FA6"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Canción</w:t>
            </w:r>
          </w:p>
          <w:p w14:paraId="48D3CAA4"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Actividad lúdica</w:t>
            </w:r>
          </w:p>
          <w:p w14:paraId="0011DD48"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Presentación. </w:t>
            </w:r>
          </w:p>
          <w:p w14:paraId="4862D59E"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Obra de teatro. </w:t>
            </w:r>
          </w:p>
          <w:p w14:paraId="50797DC8" w14:textId="07DD5F10"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Mapa conceptual.</w:t>
            </w:r>
          </w:p>
          <w:p w14:paraId="36BC49A8" w14:textId="77777777" w:rsidR="00575E3C" w:rsidRPr="001C4B2C" w:rsidRDefault="00575E3C" w:rsidP="00575E3C">
            <w:pPr>
              <w:spacing w:after="0" w:line="240" w:lineRule="auto"/>
              <w:rPr>
                <w:rFonts w:ascii="Arial" w:eastAsia="Times New Roman" w:hAnsi="Arial" w:cs="Arial"/>
                <w:bCs/>
                <w:sz w:val="18"/>
                <w:szCs w:val="18"/>
                <w:lang w:eastAsia="es-CO"/>
              </w:rPr>
            </w:pPr>
          </w:p>
        </w:tc>
      </w:tr>
      <w:tr w:rsidR="00575E3C" w:rsidRPr="0030758F" w14:paraId="347C90A2" w14:textId="77777777" w:rsidTr="00EF3552">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RECURSO LECTOR</w:t>
            </w:r>
          </w:p>
          <w:p w14:paraId="7E244371" w14:textId="77777777" w:rsidR="00575E3C" w:rsidRPr="0030758F" w:rsidRDefault="00575E3C" w:rsidP="00575E3C">
            <w:pPr>
              <w:spacing w:after="0" w:line="240" w:lineRule="auto"/>
              <w:rPr>
                <w:rFonts w:ascii="Arial" w:eastAsia="Times New Roman" w:hAnsi="Arial" w:cs="Arial"/>
                <w:b/>
                <w:bCs/>
                <w:i/>
                <w:iCs/>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4188A947"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https://www.orientacionandujar.es/wp-content/uploads/2013/12/Libro-de-lecturas-para-segundo-de-primaria-o-segundo-grado.pdf</w:t>
            </w:r>
          </w:p>
        </w:tc>
      </w:tr>
      <w:tr w:rsidR="00575E3C" w:rsidRPr="0030758F" w14:paraId="2826E25B" w14:textId="77777777" w:rsidTr="00EF3552">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0DDBD69B"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FECHA</w:t>
            </w:r>
          </w:p>
        </w:tc>
        <w:tc>
          <w:tcPr>
            <w:tcW w:w="7132" w:type="dxa"/>
            <w:tcBorders>
              <w:top w:val="nil"/>
              <w:left w:val="nil"/>
              <w:bottom w:val="single" w:sz="4" w:space="0" w:color="auto"/>
              <w:right w:val="single" w:sz="4" w:space="0" w:color="auto"/>
            </w:tcBorders>
            <w:shd w:val="clear" w:color="auto" w:fill="auto"/>
            <w:noWrap/>
            <w:vAlign w:val="center"/>
            <w:hideMark/>
          </w:tcPr>
          <w:p w14:paraId="45C4C0D7" w14:textId="77777777"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TEMA</w:t>
            </w:r>
          </w:p>
        </w:tc>
      </w:tr>
      <w:tr w:rsidR="00575E3C" w:rsidRPr="0030758F" w14:paraId="19565115" w14:textId="77777777" w:rsidTr="00F3399C">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1</w:t>
            </w:r>
          </w:p>
        </w:tc>
        <w:tc>
          <w:tcPr>
            <w:tcW w:w="1694" w:type="dxa"/>
            <w:tcBorders>
              <w:top w:val="nil"/>
              <w:left w:val="nil"/>
              <w:bottom w:val="single" w:sz="4" w:space="0" w:color="auto"/>
              <w:right w:val="single" w:sz="4" w:space="0" w:color="auto"/>
            </w:tcBorders>
            <w:shd w:val="clear" w:color="auto" w:fill="auto"/>
            <w:noWrap/>
            <w:vAlign w:val="center"/>
          </w:tcPr>
          <w:p w14:paraId="3919A3F0" w14:textId="20B785BC"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132" w:type="dxa"/>
            <w:tcBorders>
              <w:top w:val="nil"/>
              <w:left w:val="nil"/>
              <w:bottom w:val="single" w:sz="4" w:space="0" w:color="auto"/>
              <w:right w:val="single" w:sz="4" w:space="0" w:color="auto"/>
            </w:tcBorders>
            <w:shd w:val="clear" w:color="auto" w:fill="auto"/>
            <w:noWrap/>
            <w:vAlign w:val="center"/>
          </w:tcPr>
          <w:p w14:paraId="27B301BC" w14:textId="7B9E05F9"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1. Lectura literal.</w:t>
            </w:r>
          </w:p>
        </w:tc>
      </w:tr>
      <w:tr w:rsidR="00575E3C" w:rsidRPr="0030758F" w14:paraId="12339359" w14:textId="77777777" w:rsidTr="00F3399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2</w:t>
            </w:r>
          </w:p>
        </w:tc>
        <w:tc>
          <w:tcPr>
            <w:tcW w:w="1694" w:type="dxa"/>
            <w:tcBorders>
              <w:top w:val="nil"/>
              <w:left w:val="nil"/>
              <w:bottom w:val="single" w:sz="4" w:space="0" w:color="auto"/>
              <w:right w:val="single" w:sz="4" w:space="0" w:color="auto"/>
            </w:tcBorders>
            <w:shd w:val="clear" w:color="auto" w:fill="auto"/>
            <w:noWrap/>
            <w:vAlign w:val="center"/>
          </w:tcPr>
          <w:p w14:paraId="57AC8AB4" w14:textId="3B923605"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132" w:type="dxa"/>
            <w:tcBorders>
              <w:top w:val="nil"/>
              <w:left w:val="nil"/>
              <w:bottom w:val="single" w:sz="4" w:space="0" w:color="auto"/>
              <w:right w:val="single" w:sz="4" w:space="0" w:color="auto"/>
            </w:tcBorders>
            <w:shd w:val="clear" w:color="auto" w:fill="auto"/>
            <w:noWrap/>
            <w:vAlign w:val="center"/>
          </w:tcPr>
          <w:p w14:paraId="1152026C" w14:textId="785819F0"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2. Lectura de tarjetas, afiches y cartas.</w:t>
            </w:r>
          </w:p>
        </w:tc>
      </w:tr>
      <w:tr w:rsidR="00575E3C" w:rsidRPr="0030758F" w14:paraId="05BB502A" w14:textId="77777777" w:rsidTr="00F3399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3</w:t>
            </w:r>
          </w:p>
        </w:tc>
        <w:tc>
          <w:tcPr>
            <w:tcW w:w="1694" w:type="dxa"/>
            <w:tcBorders>
              <w:top w:val="nil"/>
              <w:left w:val="nil"/>
              <w:bottom w:val="single" w:sz="4" w:space="0" w:color="auto"/>
              <w:right w:val="single" w:sz="4" w:space="0" w:color="auto"/>
            </w:tcBorders>
            <w:shd w:val="clear" w:color="auto" w:fill="auto"/>
            <w:noWrap/>
            <w:vAlign w:val="center"/>
          </w:tcPr>
          <w:p w14:paraId="5C754170" w14:textId="732F248C"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132" w:type="dxa"/>
            <w:tcBorders>
              <w:top w:val="nil"/>
              <w:left w:val="nil"/>
              <w:bottom w:val="single" w:sz="4" w:space="0" w:color="auto"/>
              <w:right w:val="single" w:sz="4" w:space="0" w:color="auto"/>
            </w:tcBorders>
            <w:shd w:val="clear" w:color="auto" w:fill="auto"/>
            <w:noWrap/>
            <w:vAlign w:val="center"/>
          </w:tcPr>
          <w:p w14:paraId="195C51D0" w14:textId="66E80F63"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3. Personajes, acontecimientos, lugares.</w:t>
            </w:r>
          </w:p>
        </w:tc>
      </w:tr>
      <w:tr w:rsidR="00575E3C" w:rsidRPr="0030758F" w14:paraId="0CA3AE29" w14:textId="77777777" w:rsidTr="00F3399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4</w:t>
            </w:r>
          </w:p>
        </w:tc>
        <w:tc>
          <w:tcPr>
            <w:tcW w:w="1694" w:type="dxa"/>
            <w:tcBorders>
              <w:top w:val="nil"/>
              <w:left w:val="nil"/>
              <w:bottom w:val="single" w:sz="4" w:space="0" w:color="auto"/>
              <w:right w:val="single" w:sz="4" w:space="0" w:color="auto"/>
            </w:tcBorders>
            <w:shd w:val="clear" w:color="auto" w:fill="auto"/>
            <w:noWrap/>
            <w:vAlign w:val="center"/>
          </w:tcPr>
          <w:p w14:paraId="3B9D62B6" w14:textId="7299FAAE"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132" w:type="dxa"/>
            <w:tcBorders>
              <w:top w:val="nil"/>
              <w:left w:val="nil"/>
              <w:bottom w:val="single" w:sz="4" w:space="0" w:color="auto"/>
              <w:right w:val="single" w:sz="4" w:space="0" w:color="auto"/>
            </w:tcBorders>
            <w:shd w:val="clear" w:color="auto" w:fill="auto"/>
            <w:noWrap/>
            <w:vAlign w:val="center"/>
          </w:tcPr>
          <w:p w14:paraId="1FE0C2F3" w14:textId="6FA324E6"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4. Creación literaria: cambios en inicios y finales de un cuento.</w:t>
            </w:r>
          </w:p>
        </w:tc>
      </w:tr>
      <w:tr w:rsidR="00575E3C" w:rsidRPr="0030758F" w14:paraId="726D6597"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5E22A6FF" w14:textId="0C2BAA73"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i/>
                <w:iCs/>
                <w:sz w:val="18"/>
                <w:szCs w:val="18"/>
                <w:lang w:eastAsia="es-CO"/>
              </w:rPr>
              <w:t>Clasifica correctamente las palabras teniendo en cuenta su estructura, clasificación y escritura.</w:t>
            </w:r>
          </w:p>
        </w:tc>
      </w:tr>
      <w:tr w:rsidR="00575E3C" w:rsidRPr="0030758F" w14:paraId="363A04D6"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lastRenderedPageBreak/>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349733DF"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Experimento en aula</w:t>
            </w:r>
          </w:p>
          <w:p w14:paraId="27ADCA47"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Creación de escrito</w:t>
            </w:r>
          </w:p>
          <w:p w14:paraId="5135DE95"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Juego de palabras</w:t>
            </w:r>
          </w:p>
          <w:p w14:paraId="1AA8DD56"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Canción</w:t>
            </w:r>
          </w:p>
          <w:p w14:paraId="5B3FF299"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Actividad lúdica</w:t>
            </w:r>
          </w:p>
          <w:p w14:paraId="3F4AC6ED"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Presentación. </w:t>
            </w:r>
          </w:p>
          <w:p w14:paraId="32BE48CA"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Obra de teatro. </w:t>
            </w:r>
          </w:p>
          <w:p w14:paraId="48FB4D4A"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Mapa conceptual.</w:t>
            </w:r>
          </w:p>
          <w:p w14:paraId="324FB0AF" w14:textId="77777777" w:rsidR="00575E3C" w:rsidRPr="001C4B2C" w:rsidRDefault="00575E3C" w:rsidP="00575E3C">
            <w:pPr>
              <w:spacing w:after="0" w:line="240" w:lineRule="auto"/>
              <w:rPr>
                <w:rFonts w:ascii="Arial" w:eastAsia="Times New Roman" w:hAnsi="Arial" w:cs="Arial"/>
                <w:bCs/>
                <w:sz w:val="18"/>
                <w:szCs w:val="18"/>
                <w:lang w:eastAsia="es-CO"/>
              </w:rPr>
            </w:pPr>
          </w:p>
        </w:tc>
      </w:tr>
      <w:tr w:rsidR="00575E3C" w:rsidRPr="0030758F" w14:paraId="704FDEA6"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RECURSO LECTOR</w:t>
            </w:r>
          </w:p>
          <w:p w14:paraId="622AC5B0" w14:textId="77777777" w:rsidR="00575E3C" w:rsidRPr="0030758F" w:rsidRDefault="00575E3C" w:rsidP="00575E3C">
            <w:pPr>
              <w:spacing w:after="0" w:line="240" w:lineRule="auto"/>
              <w:rPr>
                <w:rFonts w:ascii="Arial" w:eastAsia="Times New Roman" w:hAnsi="Arial" w:cs="Arial"/>
                <w:b/>
                <w:bCs/>
                <w:i/>
                <w:i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DEEE18F" w14:textId="25F686A5"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https://www.juntadeandalucia.es/averroes/centros-tic/21003232/helvia/sitio/upload/24___conoce_la_lengua__sustantivos___genero_y_numero.pdf</w:t>
            </w:r>
          </w:p>
        </w:tc>
      </w:tr>
      <w:tr w:rsidR="00575E3C" w:rsidRPr="0030758F" w14:paraId="6CD7DC3E"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379B185A"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FECHA</w:t>
            </w:r>
          </w:p>
        </w:tc>
        <w:tc>
          <w:tcPr>
            <w:tcW w:w="7132" w:type="dxa"/>
            <w:tcBorders>
              <w:top w:val="nil"/>
              <w:left w:val="nil"/>
              <w:bottom w:val="single" w:sz="4" w:space="0" w:color="auto"/>
              <w:right w:val="single" w:sz="4" w:space="0" w:color="auto"/>
            </w:tcBorders>
            <w:shd w:val="clear" w:color="auto" w:fill="auto"/>
            <w:noWrap/>
            <w:vAlign w:val="center"/>
            <w:hideMark/>
          </w:tcPr>
          <w:p w14:paraId="5402071E" w14:textId="77777777"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TEMA</w:t>
            </w:r>
          </w:p>
        </w:tc>
      </w:tr>
      <w:tr w:rsidR="00575E3C" w:rsidRPr="0030758F" w14:paraId="2D0EF9E2" w14:textId="77777777" w:rsidTr="00F3399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5</w:t>
            </w:r>
          </w:p>
        </w:tc>
        <w:tc>
          <w:tcPr>
            <w:tcW w:w="1694" w:type="dxa"/>
            <w:tcBorders>
              <w:top w:val="nil"/>
              <w:left w:val="nil"/>
              <w:bottom w:val="single" w:sz="4" w:space="0" w:color="auto"/>
              <w:right w:val="single" w:sz="4" w:space="0" w:color="auto"/>
            </w:tcBorders>
            <w:shd w:val="clear" w:color="auto" w:fill="auto"/>
            <w:noWrap/>
            <w:vAlign w:val="center"/>
          </w:tcPr>
          <w:p w14:paraId="35FA885A" w14:textId="1920BAA3"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132" w:type="dxa"/>
            <w:tcBorders>
              <w:top w:val="nil"/>
              <w:left w:val="nil"/>
              <w:bottom w:val="single" w:sz="4" w:space="0" w:color="auto"/>
              <w:right w:val="single" w:sz="4" w:space="0" w:color="auto"/>
            </w:tcBorders>
            <w:shd w:val="clear" w:color="auto" w:fill="auto"/>
            <w:noWrap/>
            <w:vAlign w:val="center"/>
          </w:tcPr>
          <w:p w14:paraId="674DC1C1" w14:textId="6F37FCF6"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5.  La Sílaba, clasificación y acento.</w:t>
            </w:r>
          </w:p>
        </w:tc>
      </w:tr>
      <w:tr w:rsidR="00575E3C" w:rsidRPr="0030758F" w14:paraId="0B8D32D1" w14:textId="77777777" w:rsidTr="00F3399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6</w:t>
            </w:r>
          </w:p>
        </w:tc>
        <w:tc>
          <w:tcPr>
            <w:tcW w:w="1694" w:type="dxa"/>
            <w:tcBorders>
              <w:top w:val="nil"/>
              <w:left w:val="nil"/>
              <w:bottom w:val="single" w:sz="4" w:space="0" w:color="auto"/>
              <w:right w:val="single" w:sz="4" w:space="0" w:color="auto"/>
            </w:tcBorders>
            <w:shd w:val="clear" w:color="auto" w:fill="auto"/>
            <w:noWrap/>
            <w:vAlign w:val="center"/>
          </w:tcPr>
          <w:p w14:paraId="1C4974FF" w14:textId="17A4C008"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132" w:type="dxa"/>
            <w:tcBorders>
              <w:top w:val="nil"/>
              <w:left w:val="nil"/>
              <w:bottom w:val="single" w:sz="4" w:space="0" w:color="auto"/>
              <w:right w:val="single" w:sz="4" w:space="0" w:color="auto"/>
            </w:tcBorders>
            <w:shd w:val="clear" w:color="auto" w:fill="auto"/>
            <w:noWrap/>
            <w:vAlign w:val="center"/>
          </w:tcPr>
          <w:p w14:paraId="491A2869" w14:textId="51F06260" w:rsidR="00575E3C" w:rsidRPr="0030758F" w:rsidRDefault="00575E3C" w:rsidP="00575E3C">
            <w:pPr>
              <w:spacing w:after="0" w:line="240" w:lineRule="auto"/>
              <w:jc w:val="both"/>
              <w:rPr>
                <w:rFonts w:ascii="Arial" w:hAnsi="Arial" w:cs="Arial"/>
                <w:sz w:val="18"/>
                <w:szCs w:val="18"/>
              </w:rPr>
            </w:pPr>
            <w:r w:rsidRPr="0030758F">
              <w:rPr>
                <w:rFonts w:ascii="Arial" w:eastAsia="Times New Roman" w:hAnsi="Arial" w:cs="Arial"/>
                <w:sz w:val="18"/>
                <w:szCs w:val="18"/>
                <w:lang w:eastAsia="es-CO"/>
              </w:rPr>
              <w:t>6. El género y el número en las palabras.</w:t>
            </w:r>
          </w:p>
        </w:tc>
      </w:tr>
      <w:tr w:rsidR="00575E3C" w:rsidRPr="0030758F" w14:paraId="65C40E03" w14:textId="77777777" w:rsidTr="00F3399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7</w:t>
            </w:r>
          </w:p>
        </w:tc>
        <w:tc>
          <w:tcPr>
            <w:tcW w:w="1694" w:type="dxa"/>
            <w:tcBorders>
              <w:top w:val="nil"/>
              <w:left w:val="nil"/>
              <w:bottom w:val="single" w:sz="4" w:space="0" w:color="auto"/>
              <w:right w:val="single" w:sz="4" w:space="0" w:color="auto"/>
            </w:tcBorders>
            <w:shd w:val="clear" w:color="auto" w:fill="auto"/>
            <w:noWrap/>
            <w:vAlign w:val="center"/>
          </w:tcPr>
          <w:p w14:paraId="223F2157" w14:textId="2667AAF4"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132" w:type="dxa"/>
            <w:tcBorders>
              <w:top w:val="nil"/>
              <w:left w:val="nil"/>
              <w:bottom w:val="single" w:sz="4" w:space="0" w:color="auto"/>
              <w:right w:val="single" w:sz="4" w:space="0" w:color="auto"/>
            </w:tcBorders>
            <w:shd w:val="clear" w:color="auto" w:fill="auto"/>
            <w:noWrap/>
            <w:vAlign w:val="center"/>
          </w:tcPr>
          <w:p w14:paraId="6AEEC9E4" w14:textId="0DFAE434"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7. Familia de palabras.</w:t>
            </w:r>
          </w:p>
        </w:tc>
      </w:tr>
      <w:tr w:rsidR="00575E3C" w:rsidRPr="0030758F" w14:paraId="2BE11BE9" w14:textId="77777777" w:rsidTr="00F3399C">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8</w:t>
            </w:r>
          </w:p>
        </w:tc>
        <w:tc>
          <w:tcPr>
            <w:tcW w:w="1694" w:type="dxa"/>
            <w:tcBorders>
              <w:top w:val="nil"/>
              <w:left w:val="nil"/>
              <w:bottom w:val="single" w:sz="4" w:space="0" w:color="auto"/>
              <w:right w:val="single" w:sz="4" w:space="0" w:color="auto"/>
            </w:tcBorders>
            <w:shd w:val="clear" w:color="auto" w:fill="auto"/>
            <w:noWrap/>
            <w:vAlign w:val="center"/>
          </w:tcPr>
          <w:p w14:paraId="016F40AB" w14:textId="72162762"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132" w:type="dxa"/>
            <w:tcBorders>
              <w:top w:val="nil"/>
              <w:left w:val="nil"/>
              <w:bottom w:val="single" w:sz="4" w:space="0" w:color="auto"/>
              <w:right w:val="single" w:sz="4" w:space="0" w:color="auto"/>
            </w:tcBorders>
            <w:shd w:val="clear" w:color="auto" w:fill="auto"/>
            <w:noWrap/>
            <w:vAlign w:val="center"/>
          </w:tcPr>
          <w:p w14:paraId="24109998" w14:textId="6D1164DF"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 xml:space="preserve">8. Ortografía uso de la C </w:t>
            </w:r>
            <w:proofErr w:type="spellStart"/>
            <w:r w:rsidRPr="0030758F">
              <w:rPr>
                <w:rFonts w:ascii="Arial" w:eastAsia="Times New Roman" w:hAnsi="Arial" w:cs="Arial"/>
                <w:sz w:val="18"/>
                <w:szCs w:val="18"/>
                <w:lang w:eastAsia="es-CO"/>
              </w:rPr>
              <w:t>c</w:t>
            </w:r>
            <w:proofErr w:type="spellEnd"/>
            <w:r w:rsidRPr="0030758F">
              <w:rPr>
                <w:rFonts w:ascii="Arial" w:eastAsia="Times New Roman" w:hAnsi="Arial" w:cs="Arial"/>
                <w:sz w:val="18"/>
                <w:szCs w:val="18"/>
                <w:lang w:eastAsia="es-CO"/>
              </w:rPr>
              <w:t>.</w:t>
            </w:r>
          </w:p>
        </w:tc>
      </w:tr>
      <w:tr w:rsidR="00575E3C" w:rsidRPr="0030758F" w14:paraId="57B23CD4"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575E3C" w:rsidRPr="0030758F" w:rsidRDefault="00575E3C" w:rsidP="00575E3C">
            <w:pPr>
              <w:spacing w:after="0" w:line="240" w:lineRule="auto"/>
              <w:rPr>
                <w:rFonts w:ascii="Arial" w:eastAsia="Times New Roman" w:hAnsi="Arial" w:cs="Arial"/>
                <w:b/>
                <w:bCs/>
                <w:i/>
                <w:iCs/>
                <w:sz w:val="18"/>
                <w:szCs w:val="18"/>
                <w:lang w:eastAsia="es-CO"/>
              </w:rPr>
            </w:pPr>
          </w:p>
          <w:p w14:paraId="2A94C24F" w14:textId="7ADE1496"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Evaluaciones</w:t>
            </w:r>
          </w:p>
        </w:tc>
        <w:tc>
          <w:tcPr>
            <w:tcW w:w="1694" w:type="dxa"/>
            <w:tcBorders>
              <w:top w:val="nil"/>
              <w:left w:val="nil"/>
              <w:bottom w:val="single" w:sz="4" w:space="0" w:color="auto"/>
              <w:right w:val="single" w:sz="4" w:space="0" w:color="auto"/>
            </w:tcBorders>
            <w:shd w:val="clear" w:color="auto" w:fill="auto"/>
            <w:noWrap/>
            <w:vAlign w:val="center"/>
          </w:tcPr>
          <w:p w14:paraId="27EF1E7A" w14:textId="56F1C526"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132" w:type="dxa"/>
            <w:tcBorders>
              <w:top w:val="nil"/>
              <w:left w:val="nil"/>
              <w:bottom w:val="single" w:sz="4" w:space="0" w:color="auto"/>
              <w:right w:val="single" w:sz="4" w:space="0" w:color="auto"/>
            </w:tcBorders>
            <w:shd w:val="clear" w:color="auto" w:fill="auto"/>
            <w:noWrap/>
            <w:vAlign w:val="center"/>
          </w:tcPr>
          <w:p w14:paraId="1B70F6A1" w14:textId="2012572C" w:rsidR="00575E3C" w:rsidRPr="0030758F" w:rsidRDefault="00575E3C" w:rsidP="00575E3C">
            <w:pPr>
              <w:spacing w:after="0" w:line="240" w:lineRule="auto"/>
              <w:rPr>
                <w:rFonts w:ascii="Arial" w:hAnsi="Arial" w:cs="Arial"/>
                <w:sz w:val="18"/>
                <w:szCs w:val="18"/>
              </w:rPr>
            </w:pPr>
            <w:r w:rsidRPr="0030758F">
              <w:rPr>
                <w:rFonts w:ascii="Arial" w:hAnsi="Arial" w:cs="Arial"/>
                <w:sz w:val="18"/>
                <w:szCs w:val="18"/>
              </w:rPr>
              <w:t>Proceso evaluativo general</w:t>
            </w:r>
          </w:p>
        </w:tc>
      </w:tr>
      <w:tr w:rsidR="00575E3C" w:rsidRPr="0030758F" w14:paraId="065B2963" w14:textId="77777777" w:rsidTr="00EF3552">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575E3C" w:rsidRPr="0030758F" w:rsidRDefault="00575E3C" w:rsidP="00575E3C">
            <w:pPr>
              <w:spacing w:after="0" w:line="240" w:lineRule="auto"/>
              <w:rPr>
                <w:rFonts w:ascii="Arial" w:eastAsia="Times New Roman" w:hAnsi="Arial" w:cs="Arial"/>
                <w:b/>
                <w:bCs/>
                <w:i/>
                <w:iCs/>
                <w:sz w:val="18"/>
                <w:szCs w:val="18"/>
                <w:lang w:eastAsia="es-CO"/>
              </w:rPr>
            </w:pPr>
          </w:p>
          <w:p w14:paraId="75F887C1" w14:textId="6AC7FEFC"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9FB8963"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i/>
                <w:iCs/>
                <w:sz w:val="18"/>
                <w:szCs w:val="18"/>
                <w:lang w:eastAsia="es-CO"/>
              </w:rPr>
              <w:t>Medios informativos y composición de la oración.</w:t>
            </w:r>
          </w:p>
        </w:tc>
      </w:tr>
      <w:tr w:rsidR="00575E3C" w:rsidRPr="0030758F" w14:paraId="5A35D01E"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D95CB36" w:rsidR="00575E3C" w:rsidRPr="00F575BB" w:rsidRDefault="00575E3C" w:rsidP="00575E3C">
            <w:pPr>
              <w:spacing w:after="0" w:line="240" w:lineRule="auto"/>
              <w:rPr>
                <w:rFonts w:ascii="Arial" w:eastAsia="Times New Roman" w:hAnsi="Arial" w:cs="Arial"/>
                <w:sz w:val="18"/>
                <w:szCs w:val="18"/>
                <w:lang w:eastAsia="es-CO"/>
              </w:rPr>
            </w:pPr>
            <w:r w:rsidRPr="0030758F">
              <w:rPr>
                <w:rFonts w:ascii="Arial" w:eastAsia="Times New Roman" w:hAnsi="Arial" w:cs="Arial"/>
                <w:sz w:val="18"/>
                <w:szCs w:val="18"/>
                <w:lang w:eastAsia="es-CO"/>
              </w:rPr>
              <w:t xml:space="preserve">Identifica y diferencia la noticia de otros tipos de </w:t>
            </w:r>
            <w:r>
              <w:rPr>
                <w:rFonts w:ascii="Arial" w:eastAsia="Times New Roman" w:hAnsi="Arial" w:cs="Arial"/>
                <w:color w:val="FF0000"/>
                <w:sz w:val="18"/>
                <w:szCs w:val="18"/>
                <w:lang w:eastAsia="es-CO"/>
              </w:rPr>
              <w:t xml:space="preserve">medios de comunicación </w:t>
            </w:r>
            <w:r w:rsidRPr="0030758F">
              <w:rPr>
                <w:rFonts w:ascii="Arial" w:eastAsia="Times New Roman" w:hAnsi="Arial" w:cs="Arial"/>
                <w:sz w:val="18"/>
                <w:szCs w:val="18"/>
                <w:lang w:eastAsia="es-CO"/>
              </w:rPr>
              <w:t xml:space="preserve">teniendo en cuenta </w:t>
            </w:r>
            <w:r>
              <w:rPr>
                <w:rFonts w:ascii="Arial" w:eastAsia="Times New Roman" w:hAnsi="Arial" w:cs="Arial"/>
                <w:sz w:val="18"/>
                <w:szCs w:val="18"/>
                <w:lang w:eastAsia="es-CO"/>
              </w:rPr>
              <w:t>la información y al cual pertenece.</w:t>
            </w:r>
          </w:p>
        </w:tc>
      </w:tr>
      <w:tr w:rsidR="00575E3C" w:rsidRPr="0030758F" w14:paraId="01A4255F"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83EF04B"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Experimento en aula</w:t>
            </w:r>
          </w:p>
          <w:p w14:paraId="41951C14"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Creación de escrito</w:t>
            </w:r>
          </w:p>
          <w:p w14:paraId="1062F2E6"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Juego de palabras</w:t>
            </w:r>
          </w:p>
          <w:p w14:paraId="3F0D2DE8"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Canción</w:t>
            </w:r>
          </w:p>
          <w:p w14:paraId="77A6FAA4"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Actividad lúdica</w:t>
            </w:r>
          </w:p>
          <w:p w14:paraId="5BEA4BDB"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Presentación. </w:t>
            </w:r>
          </w:p>
          <w:p w14:paraId="466CE826"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Obra de teatro. </w:t>
            </w:r>
          </w:p>
          <w:p w14:paraId="5B12E09B"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Mapa conceptual.</w:t>
            </w:r>
          </w:p>
          <w:p w14:paraId="56E3F112" w14:textId="77777777" w:rsidR="00575E3C" w:rsidRPr="001C4B2C" w:rsidRDefault="00575E3C" w:rsidP="00575E3C">
            <w:pPr>
              <w:spacing w:after="0" w:line="240" w:lineRule="auto"/>
              <w:rPr>
                <w:rFonts w:ascii="Arial" w:eastAsia="Times New Roman" w:hAnsi="Arial" w:cs="Arial"/>
                <w:bCs/>
                <w:sz w:val="18"/>
                <w:szCs w:val="18"/>
                <w:lang w:eastAsia="es-CO"/>
              </w:rPr>
            </w:pPr>
          </w:p>
        </w:tc>
      </w:tr>
      <w:tr w:rsidR="00575E3C" w:rsidRPr="0030758F" w14:paraId="6329DF64"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RECURSO LECTOR</w:t>
            </w:r>
          </w:p>
          <w:p w14:paraId="7B5AFD90" w14:textId="77777777" w:rsidR="00575E3C" w:rsidRPr="0030758F" w:rsidRDefault="00575E3C" w:rsidP="00575E3C">
            <w:pPr>
              <w:spacing w:after="0" w:line="240" w:lineRule="auto"/>
              <w:rPr>
                <w:rFonts w:ascii="Arial" w:eastAsia="Times New Roman" w:hAnsi="Arial" w:cs="Arial"/>
                <w:b/>
                <w:bCs/>
                <w:i/>
                <w:iCs/>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5D975778"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https://es.scribd.com/document/348313186/Cuentos-Sobre-Medios-de-Comunicacion</w:t>
            </w:r>
          </w:p>
        </w:tc>
      </w:tr>
      <w:tr w:rsidR="00575E3C" w:rsidRPr="0030758F" w14:paraId="32FA75DB"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463EBF54"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FECHA</w:t>
            </w:r>
          </w:p>
        </w:tc>
        <w:tc>
          <w:tcPr>
            <w:tcW w:w="7132" w:type="dxa"/>
            <w:tcBorders>
              <w:top w:val="nil"/>
              <w:left w:val="nil"/>
              <w:bottom w:val="single" w:sz="4" w:space="0" w:color="auto"/>
              <w:right w:val="single" w:sz="4" w:space="0" w:color="auto"/>
            </w:tcBorders>
            <w:shd w:val="clear" w:color="auto" w:fill="auto"/>
            <w:noWrap/>
            <w:vAlign w:val="center"/>
            <w:hideMark/>
          </w:tcPr>
          <w:p w14:paraId="703EC437" w14:textId="77777777"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TEMA</w:t>
            </w:r>
          </w:p>
        </w:tc>
      </w:tr>
      <w:tr w:rsidR="00575E3C" w:rsidRPr="0030758F" w14:paraId="0CE5A93A"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1</w:t>
            </w:r>
          </w:p>
        </w:tc>
        <w:tc>
          <w:tcPr>
            <w:tcW w:w="1694" w:type="dxa"/>
            <w:tcBorders>
              <w:top w:val="nil"/>
              <w:left w:val="nil"/>
              <w:bottom w:val="single" w:sz="4" w:space="0" w:color="auto"/>
              <w:right w:val="single" w:sz="4" w:space="0" w:color="auto"/>
            </w:tcBorders>
            <w:shd w:val="clear" w:color="auto" w:fill="auto"/>
            <w:noWrap/>
            <w:vAlign w:val="center"/>
          </w:tcPr>
          <w:p w14:paraId="7A502B6A" w14:textId="73BDA1B5"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132" w:type="dxa"/>
            <w:tcBorders>
              <w:top w:val="nil"/>
              <w:left w:val="nil"/>
              <w:bottom w:val="single" w:sz="4" w:space="0" w:color="auto"/>
              <w:right w:val="single" w:sz="4" w:space="0" w:color="auto"/>
            </w:tcBorders>
            <w:shd w:val="clear" w:color="auto" w:fill="auto"/>
            <w:noWrap/>
            <w:vAlign w:val="center"/>
          </w:tcPr>
          <w:p w14:paraId="709E8873" w14:textId="4C5530D7"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1. Medios de información</w:t>
            </w:r>
          </w:p>
        </w:tc>
      </w:tr>
      <w:tr w:rsidR="00575E3C" w:rsidRPr="0030758F" w14:paraId="64F05FA5"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2</w:t>
            </w:r>
          </w:p>
        </w:tc>
        <w:tc>
          <w:tcPr>
            <w:tcW w:w="1694" w:type="dxa"/>
            <w:tcBorders>
              <w:top w:val="nil"/>
              <w:left w:val="nil"/>
              <w:bottom w:val="single" w:sz="4" w:space="0" w:color="auto"/>
              <w:right w:val="single" w:sz="4" w:space="0" w:color="auto"/>
            </w:tcBorders>
            <w:shd w:val="clear" w:color="auto" w:fill="auto"/>
            <w:noWrap/>
            <w:vAlign w:val="center"/>
          </w:tcPr>
          <w:p w14:paraId="66BB702A" w14:textId="4CF1867A"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132" w:type="dxa"/>
            <w:tcBorders>
              <w:top w:val="nil"/>
              <w:left w:val="nil"/>
              <w:bottom w:val="single" w:sz="4" w:space="0" w:color="auto"/>
              <w:right w:val="single" w:sz="4" w:space="0" w:color="auto"/>
            </w:tcBorders>
            <w:shd w:val="clear" w:color="auto" w:fill="auto"/>
            <w:noWrap/>
            <w:vAlign w:val="center"/>
          </w:tcPr>
          <w:p w14:paraId="3FCADF96" w14:textId="7B3F7A60"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2. La noticia.</w:t>
            </w:r>
          </w:p>
        </w:tc>
      </w:tr>
      <w:tr w:rsidR="00575E3C" w:rsidRPr="0030758F" w14:paraId="288C300D"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3</w:t>
            </w:r>
          </w:p>
        </w:tc>
        <w:tc>
          <w:tcPr>
            <w:tcW w:w="1694" w:type="dxa"/>
            <w:tcBorders>
              <w:top w:val="nil"/>
              <w:left w:val="nil"/>
              <w:bottom w:val="single" w:sz="4" w:space="0" w:color="auto"/>
              <w:right w:val="single" w:sz="4" w:space="0" w:color="auto"/>
            </w:tcBorders>
            <w:shd w:val="clear" w:color="auto" w:fill="auto"/>
            <w:noWrap/>
            <w:vAlign w:val="center"/>
          </w:tcPr>
          <w:p w14:paraId="28F5C97A" w14:textId="68C0DB8C"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132" w:type="dxa"/>
            <w:tcBorders>
              <w:top w:val="nil"/>
              <w:left w:val="nil"/>
              <w:bottom w:val="single" w:sz="4" w:space="0" w:color="auto"/>
              <w:right w:val="single" w:sz="4" w:space="0" w:color="auto"/>
            </w:tcBorders>
            <w:shd w:val="clear" w:color="auto" w:fill="auto"/>
            <w:noWrap/>
            <w:vAlign w:val="center"/>
          </w:tcPr>
          <w:p w14:paraId="783F1EC4" w14:textId="4D469FA6"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3. Periódico.</w:t>
            </w:r>
          </w:p>
        </w:tc>
      </w:tr>
      <w:tr w:rsidR="00575E3C" w:rsidRPr="0030758F" w14:paraId="714EACD8"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4</w:t>
            </w:r>
          </w:p>
        </w:tc>
        <w:tc>
          <w:tcPr>
            <w:tcW w:w="1694" w:type="dxa"/>
            <w:tcBorders>
              <w:top w:val="nil"/>
              <w:left w:val="nil"/>
              <w:bottom w:val="single" w:sz="4" w:space="0" w:color="auto"/>
              <w:right w:val="single" w:sz="4" w:space="0" w:color="auto"/>
            </w:tcBorders>
            <w:shd w:val="clear" w:color="auto" w:fill="auto"/>
            <w:noWrap/>
            <w:vAlign w:val="center"/>
          </w:tcPr>
          <w:p w14:paraId="476EB06F" w14:textId="49B372E9"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132" w:type="dxa"/>
            <w:tcBorders>
              <w:top w:val="nil"/>
              <w:left w:val="nil"/>
              <w:bottom w:val="single" w:sz="4" w:space="0" w:color="auto"/>
              <w:right w:val="single" w:sz="4" w:space="0" w:color="auto"/>
            </w:tcBorders>
            <w:shd w:val="clear" w:color="auto" w:fill="auto"/>
            <w:noWrap/>
            <w:vAlign w:val="center"/>
          </w:tcPr>
          <w:p w14:paraId="7C73609F" w14:textId="29677700"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4. Tipos de información en los medios masivos de comunicación.</w:t>
            </w:r>
          </w:p>
        </w:tc>
      </w:tr>
      <w:tr w:rsidR="00575E3C" w:rsidRPr="0030758F" w14:paraId="66F6FA0E" w14:textId="77777777" w:rsidTr="001A2F29">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3895D41C" w14:textId="1BACFE81" w:rsidR="00575E3C" w:rsidRPr="00F575BB" w:rsidRDefault="00575E3C" w:rsidP="00575E3C">
            <w:pPr>
              <w:spacing w:after="0" w:line="240" w:lineRule="auto"/>
              <w:rPr>
                <w:rFonts w:ascii="Arial" w:eastAsia="Times New Roman" w:hAnsi="Arial" w:cs="Arial"/>
                <w:b/>
                <w:bCs/>
                <w:i/>
                <w:iCs/>
                <w:sz w:val="18"/>
                <w:szCs w:val="18"/>
                <w:lang w:eastAsia="es-CO"/>
              </w:rPr>
            </w:pPr>
            <w:r w:rsidRPr="00B452E5">
              <w:rPr>
                <w:rFonts w:ascii="Arial" w:eastAsia="Times New Roman" w:hAnsi="Arial" w:cs="Arial"/>
                <w:bCs/>
                <w:iCs/>
                <w:sz w:val="18"/>
                <w:szCs w:val="18"/>
                <w:lang w:eastAsia="es-CO"/>
              </w:rPr>
              <w:t>Realiza</w:t>
            </w:r>
            <w:r w:rsidRPr="0030758F">
              <w:rPr>
                <w:rFonts w:ascii="Arial" w:eastAsia="Times New Roman" w:hAnsi="Arial" w:cs="Arial"/>
                <w:sz w:val="18"/>
                <w:szCs w:val="18"/>
                <w:lang w:eastAsia="es-CO"/>
              </w:rPr>
              <w:t xml:space="preserve"> oraciones en las que identifica sus partes teniendo en cuenta las categorías gramaticales y uso </w:t>
            </w:r>
            <w:r>
              <w:rPr>
                <w:rFonts w:ascii="Arial" w:eastAsia="Times New Roman" w:hAnsi="Arial" w:cs="Arial"/>
                <w:color w:val="FF0000"/>
                <w:sz w:val="18"/>
                <w:szCs w:val="18"/>
                <w:lang w:eastAsia="es-CO"/>
              </w:rPr>
              <w:t xml:space="preserve">adecuado </w:t>
            </w:r>
            <w:r w:rsidRPr="0030758F">
              <w:rPr>
                <w:rFonts w:ascii="Arial" w:eastAsia="Times New Roman" w:hAnsi="Arial" w:cs="Arial"/>
                <w:sz w:val="18"/>
                <w:szCs w:val="18"/>
                <w:lang w:eastAsia="es-CO"/>
              </w:rPr>
              <w:t>de grafías.</w:t>
            </w:r>
          </w:p>
        </w:tc>
      </w:tr>
      <w:tr w:rsidR="00575E3C" w:rsidRPr="0030758F" w14:paraId="7531203D" w14:textId="77777777" w:rsidTr="001A2F29">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7EFA5B66"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Experimento en aula</w:t>
            </w:r>
          </w:p>
          <w:p w14:paraId="659156D5"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Creación de escrito</w:t>
            </w:r>
          </w:p>
          <w:p w14:paraId="13BD101C"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Juego de palabras</w:t>
            </w:r>
          </w:p>
          <w:p w14:paraId="571FB6C5"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Canción</w:t>
            </w:r>
          </w:p>
          <w:p w14:paraId="76B39109"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Actividad lúdica</w:t>
            </w:r>
          </w:p>
          <w:p w14:paraId="61CFEE91"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Presentación. </w:t>
            </w:r>
          </w:p>
          <w:p w14:paraId="01002AE3"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Obra de teatro. </w:t>
            </w:r>
          </w:p>
          <w:p w14:paraId="7E7A03C1"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Mapa conceptual.</w:t>
            </w:r>
          </w:p>
          <w:p w14:paraId="59643AD0" w14:textId="77777777" w:rsidR="00575E3C" w:rsidRPr="001C4B2C" w:rsidRDefault="00575E3C" w:rsidP="00575E3C">
            <w:pPr>
              <w:spacing w:after="0" w:line="240" w:lineRule="auto"/>
              <w:rPr>
                <w:rFonts w:ascii="Arial" w:eastAsia="Times New Roman" w:hAnsi="Arial" w:cs="Arial"/>
                <w:bCs/>
                <w:sz w:val="18"/>
                <w:szCs w:val="18"/>
                <w:lang w:eastAsia="es-CO"/>
              </w:rPr>
            </w:pPr>
          </w:p>
        </w:tc>
      </w:tr>
      <w:tr w:rsidR="00575E3C" w:rsidRPr="0030758F" w14:paraId="691F757F" w14:textId="77777777" w:rsidTr="001A2F29">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RECURSO LECTOR</w:t>
            </w:r>
          </w:p>
          <w:p w14:paraId="43CFED0F" w14:textId="77777777" w:rsidR="00575E3C" w:rsidRPr="0030758F" w:rsidRDefault="00575E3C" w:rsidP="00575E3C">
            <w:pPr>
              <w:spacing w:after="0" w:line="240" w:lineRule="auto"/>
              <w:rPr>
                <w:rFonts w:ascii="Arial" w:eastAsia="Times New Roman" w:hAnsi="Arial" w:cs="Arial"/>
                <w:b/>
                <w:bCs/>
                <w:i/>
                <w:i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3E33ED32" w14:textId="296936EA" w:rsidR="00575E3C" w:rsidRPr="0030758F" w:rsidRDefault="00575E3C" w:rsidP="00575E3C">
            <w:pPr>
              <w:spacing w:after="0" w:line="240" w:lineRule="auto"/>
              <w:rPr>
                <w:rFonts w:ascii="Arial" w:eastAsia="Times New Roman" w:hAnsi="Arial" w:cs="Arial"/>
                <w:b/>
                <w:bCs/>
                <w:sz w:val="18"/>
                <w:szCs w:val="18"/>
                <w:lang w:eastAsia="es-CO"/>
              </w:rPr>
            </w:pPr>
            <w:r w:rsidRPr="0087050A">
              <w:rPr>
                <w:rFonts w:ascii="Arial" w:eastAsia="Times New Roman" w:hAnsi="Arial" w:cs="Arial"/>
                <w:b/>
                <w:bCs/>
                <w:sz w:val="18"/>
                <w:szCs w:val="18"/>
                <w:lang w:eastAsia="es-CO"/>
              </w:rPr>
              <w:t>https://www3.gobiernodecanarias.org/medusa/ecoblog/jgomrode/files/2015/11/SUSTANTIVOS-y-ADJETIVOS.pdf</w:t>
            </w:r>
          </w:p>
        </w:tc>
      </w:tr>
      <w:tr w:rsidR="00575E3C" w:rsidRPr="0030758F" w14:paraId="4B431708"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5F482443"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FECHA</w:t>
            </w:r>
          </w:p>
        </w:tc>
        <w:tc>
          <w:tcPr>
            <w:tcW w:w="7132" w:type="dxa"/>
            <w:tcBorders>
              <w:top w:val="nil"/>
              <w:left w:val="nil"/>
              <w:bottom w:val="single" w:sz="4" w:space="0" w:color="auto"/>
              <w:right w:val="single" w:sz="4" w:space="0" w:color="auto"/>
            </w:tcBorders>
            <w:shd w:val="clear" w:color="auto" w:fill="auto"/>
            <w:noWrap/>
            <w:vAlign w:val="center"/>
            <w:hideMark/>
          </w:tcPr>
          <w:p w14:paraId="6DA4183F" w14:textId="77777777"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TEMA</w:t>
            </w:r>
          </w:p>
        </w:tc>
      </w:tr>
      <w:tr w:rsidR="00575E3C" w:rsidRPr="0030758F" w14:paraId="373EFBF4"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5</w:t>
            </w:r>
          </w:p>
        </w:tc>
        <w:tc>
          <w:tcPr>
            <w:tcW w:w="1694" w:type="dxa"/>
            <w:tcBorders>
              <w:top w:val="nil"/>
              <w:left w:val="nil"/>
              <w:bottom w:val="single" w:sz="4" w:space="0" w:color="auto"/>
              <w:right w:val="single" w:sz="4" w:space="0" w:color="auto"/>
            </w:tcBorders>
            <w:shd w:val="clear" w:color="auto" w:fill="auto"/>
            <w:noWrap/>
            <w:vAlign w:val="center"/>
          </w:tcPr>
          <w:p w14:paraId="4DCADB06" w14:textId="67F99906"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132" w:type="dxa"/>
            <w:tcBorders>
              <w:top w:val="nil"/>
              <w:left w:val="nil"/>
              <w:bottom w:val="single" w:sz="4" w:space="0" w:color="auto"/>
              <w:right w:val="single" w:sz="4" w:space="0" w:color="auto"/>
            </w:tcBorders>
            <w:shd w:val="clear" w:color="auto" w:fill="auto"/>
            <w:noWrap/>
            <w:vAlign w:val="center"/>
          </w:tcPr>
          <w:p w14:paraId="7A4153F6" w14:textId="2162D7B7"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5. La oración y sus partes.</w:t>
            </w:r>
          </w:p>
        </w:tc>
      </w:tr>
      <w:tr w:rsidR="00575E3C" w:rsidRPr="0030758F" w14:paraId="269D0889"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6</w:t>
            </w:r>
          </w:p>
        </w:tc>
        <w:tc>
          <w:tcPr>
            <w:tcW w:w="1694" w:type="dxa"/>
            <w:tcBorders>
              <w:top w:val="nil"/>
              <w:left w:val="nil"/>
              <w:bottom w:val="single" w:sz="4" w:space="0" w:color="auto"/>
              <w:right w:val="single" w:sz="4" w:space="0" w:color="auto"/>
            </w:tcBorders>
            <w:shd w:val="clear" w:color="auto" w:fill="auto"/>
            <w:noWrap/>
            <w:vAlign w:val="center"/>
          </w:tcPr>
          <w:p w14:paraId="75FB5C14" w14:textId="6D707682"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132" w:type="dxa"/>
            <w:tcBorders>
              <w:top w:val="nil"/>
              <w:left w:val="nil"/>
              <w:bottom w:val="single" w:sz="4" w:space="0" w:color="auto"/>
              <w:right w:val="single" w:sz="4" w:space="0" w:color="auto"/>
            </w:tcBorders>
            <w:shd w:val="clear" w:color="auto" w:fill="auto"/>
            <w:noWrap/>
            <w:vAlign w:val="center"/>
          </w:tcPr>
          <w:p w14:paraId="47085B22" w14:textId="67FA3FF9"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6.  El sustantivo: común, propio y abstracto.</w:t>
            </w:r>
          </w:p>
        </w:tc>
      </w:tr>
      <w:tr w:rsidR="00575E3C" w:rsidRPr="0030758F" w14:paraId="323250BC"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7</w:t>
            </w:r>
          </w:p>
        </w:tc>
        <w:tc>
          <w:tcPr>
            <w:tcW w:w="1694" w:type="dxa"/>
            <w:tcBorders>
              <w:top w:val="nil"/>
              <w:left w:val="nil"/>
              <w:bottom w:val="single" w:sz="4" w:space="0" w:color="auto"/>
              <w:right w:val="single" w:sz="4" w:space="0" w:color="auto"/>
            </w:tcBorders>
            <w:shd w:val="clear" w:color="auto" w:fill="auto"/>
            <w:noWrap/>
            <w:vAlign w:val="center"/>
          </w:tcPr>
          <w:p w14:paraId="207F32A2" w14:textId="0E7F58AF"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132" w:type="dxa"/>
            <w:tcBorders>
              <w:top w:val="nil"/>
              <w:left w:val="nil"/>
              <w:bottom w:val="single" w:sz="4" w:space="0" w:color="auto"/>
              <w:right w:val="single" w:sz="4" w:space="0" w:color="auto"/>
            </w:tcBorders>
            <w:shd w:val="clear" w:color="auto" w:fill="auto"/>
            <w:noWrap/>
            <w:vAlign w:val="center"/>
          </w:tcPr>
          <w:p w14:paraId="4AC63D81" w14:textId="06753204"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7.  El artículo.</w:t>
            </w:r>
          </w:p>
        </w:tc>
      </w:tr>
      <w:tr w:rsidR="00575E3C" w:rsidRPr="0030758F" w14:paraId="24C91756"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8</w:t>
            </w:r>
          </w:p>
        </w:tc>
        <w:tc>
          <w:tcPr>
            <w:tcW w:w="1694" w:type="dxa"/>
            <w:tcBorders>
              <w:top w:val="nil"/>
              <w:left w:val="nil"/>
              <w:bottom w:val="single" w:sz="4" w:space="0" w:color="auto"/>
              <w:right w:val="single" w:sz="4" w:space="0" w:color="auto"/>
            </w:tcBorders>
            <w:shd w:val="clear" w:color="auto" w:fill="auto"/>
            <w:noWrap/>
            <w:vAlign w:val="center"/>
          </w:tcPr>
          <w:p w14:paraId="4DD2D55F" w14:textId="4679E400"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132" w:type="dxa"/>
            <w:tcBorders>
              <w:top w:val="nil"/>
              <w:left w:val="nil"/>
              <w:bottom w:val="single" w:sz="4" w:space="0" w:color="auto"/>
              <w:right w:val="single" w:sz="4" w:space="0" w:color="auto"/>
            </w:tcBorders>
            <w:shd w:val="clear" w:color="auto" w:fill="auto"/>
            <w:noWrap/>
            <w:vAlign w:val="center"/>
          </w:tcPr>
          <w:p w14:paraId="2C506F43" w14:textId="590C6EE9" w:rsidR="00575E3C" w:rsidRPr="0030758F" w:rsidRDefault="00575E3C" w:rsidP="00575E3C">
            <w:pPr>
              <w:spacing w:after="0" w:line="240" w:lineRule="auto"/>
              <w:rPr>
                <w:rFonts w:ascii="Arial" w:hAnsi="Arial" w:cs="Arial"/>
                <w:sz w:val="18"/>
                <w:szCs w:val="18"/>
              </w:rPr>
            </w:pPr>
            <w:r w:rsidRPr="0030758F">
              <w:rPr>
                <w:rFonts w:ascii="Arial" w:eastAsia="Times New Roman" w:hAnsi="Arial" w:cs="Arial"/>
                <w:sz w:val="18"/>
                <w:szCs w:val="18"/>
                <w:lang w:eastAsia="es-CO"/>
              </w:rPr>
              <w:t>8. Uso de s, c, z.</w:t>
            </w:r>
          </w:p>
        </w:tc>
      </w:tr>
      <w:tr w:rsidR="00575E3C" w:rsidRPr="0030758F" w14:paraId="0C521F9E"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4A55FF60" w:rsidR="00575E3C" w:rsidRPr="0030758F" w:rsidRDefault="00575E3C" w:rsidP="00575E3C">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30758F">
              <w:rPr>
                <w:rFonts w:ascii="Arial" w:eastAsia="Times New Roman" w:hAnsi="Arial" w:cs="Arial"/>
                <w:b/>
                <w:bCs/>
                <w:i/>
                <w:iCs/>
                <w:sz w:val="18"/>
                <w:szCs w:val="18"/>
                <w:lang w:eastAsia="es-CO"/>
              </w:rPr>
              <w:t>valuaciones</w:t>
            </w:r>
          </w:p>
        </w:tc>
        <w:tc>
          <w:tcPr>
            <w:tcW w:w="1694" w:type="dxa"/>
            <w:tcBorders>
              <w:top w:val="nil"/>
              <w:left w:val="nil"/>
              <w:bottom w:val="single" w:sz="4" w:space="0" w:color="auto"/>
              <w:right w:val="single" w:sz="4" w:space="0" w:color="auto"/>
            </w:tcBorders>
            <w:shd w:val="clear" w:color="auto" w:fill="auto"/>
            <w:noWrap/>
            <w:vAlign w:val="center"/>
          </w:tcPr>
          <w:p w14:paraId="1C18DE1E" w14:textId="4D2CB734" w:rsidR="00575E3C" w:rsidRPr="0030758F" w:rsidRDefault="00575E3C" w:rsidP="00575E3C">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132" w:type="dxa"/>
            <w:tcBorders>
              <w:top w:val="nil"/>
              <w:left w:val="nil"/>
              <w:bottom w:val="single" w:sz="4" w:space="0" w:color="auto"/>
              <w:right w:val="single" w:sz="4" w:space="0" w:color="auto"/>
            </w:tcBorders>
            <w:shd w:val="clear" w:color="auto" w:fill="auto"/>
            <w:noWrap/>
            <w:vAlign w:val="center"/>
          </w:tcPr>
          <w:p w14:paraId="010DDFDF" w14:textId="7AA6F3CB" w:rsidR="00575E3C" w:rsidRPr="0030758F" w:rsidRDefault="00575E3C" w:rsidP="00575E3C">
            <w:pPr>
              <w:spacing w:after="0" w:line="240" w:lineRule="auto"/>
              <w:rPr>
                <w:rFonts w:ascii="Arial" w:hAnsi="Arial" w:cs="Arial"/>
                <w:sz w:val="18"/>
                <w:szCs w:val="18"/>
              </w:rPr>
            </w:pPr>
            <w:r w:rsidRPr="0030758F">
              <w:rPr>
                <w:rFonts w:ascii="Arial" w:hAnsi="Arial" w:cs="Arial"/>
                <w:sz w:val="18"/>
                <w:szCs w:val="18"/>
              </w:rPr>
              <w:t>Proceso evaluativo general</w:t>
            </w:r>
          </w:p>
        </w:tc>
      </w:tr>
      <w:tr w:rsidR="00575E3C" w:rsidRPr="0030758F" w14:paraId="6A701952"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33BA1E2" w:rsidR="00575E3C" w:rsidRPr="0030758F" w:rsidRDefault="00575E3C" w:rsidP="00575E3C">
            <w:pPr>
              <w:spacing w:after="0" w:line="240" w:lineRule="auto"/>
              <w:rPr>
                <w:rFonts w:ascii="Arial" w:eastAsia="Times New Roman" w:hAnsi="Arial" w:cs="Arial"/>
                <w:b/>
                <w:bCs/>
                <w:sz w:val="18"/>
                <w:szCs w:val="18"/>
                <w:lang w:eastAsia="es-CO"/>
              </w:rPr>
            </w:pPr>
            <w:r w:rsidRPr="0030758F">
              <w:rPr>
                <w:rFonts w:ascii="Arial" w:eastAsia="Times New Roman" w:hAnsi="Arial" w:cs="Arial"/>
                <w:b/>
                <w:bCs/>
                <w:i/>
                <w:iCs/>
                <w:sz w:val="18"/>
                <w:szCs w:val="18"/>
                <w:lang w:eastAsia="es-CO"/>
              </w:rPr>
              <w:t>Género dramático y el uso de la palabra.</w:t>
            </w:r>
          </w:p>
        </w:tc>
      </w:tr>
      <w:tr w:rsidR="00575E3C" w:rsidRPr="0030758F" w14:paraId="3DC1CA18" w14:textId="77777777" w:rsidTr="00EF3552">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1BE1792"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iCs/>
                <w:sz w:val="18"/>
                <w:szCs w:val="18"/>
                <w:lang w:eastAsia="es-CO"/>
              </w:rPr>
              <w:t>Interpreta narraciones del género dramático y crea obras propias de forma creativa, identificando, adverbios y palabras compuestas.</w:t>
            </w:r>
          </w:p>
        </w:tc>
      </w:tr>
      <w:tr w:rsidR="00575E3C" w:rsidRPr="0030758F" w14:paraId="48693757"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E3F7C3D"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Experimento en aula</w:t>
            </w:r>
          </w:p>
          <w:p w14:paraId="648E1982"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Creación de escrito</w:t>
            </w:r>
          </w:p>
          <w:p w14:paraId="3A75790D"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Juego de palabras</w:t>
            </w:r>
          </w:p>
          <w:p w14:paraId="47B1C5FB"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Canción</w:t>
            </w:r>
          </w:p>
          <w:p w14:paraId="0A051B5C"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Actividad lúdica</w:t>
            </w:r>
          </w:p>
          <w:p w14:paraId="00F73E7D"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lastRenderedPageBreak/>
              <w:t xml:space="preserve">Presentación. </w:t>
            </w:r>
          </w:p>
          <w:p w14:paraId="2824FF61"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Obra de teatro. </w:t>
            </w:r>
          </w:p>
          <w:p w14:paraId="2E65E809" w14:textId="77777777" w:rsidR="00575E3C" w:rsidRPr="001C4B2C" w:rsidRDefault="00575E3C" w:rsidP="00575E3C">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Mapa conceptual.</w:t>
            </w:r>
          </w:p>
          <w:p w14:paraId="453CCBF4" w14:textId="77777777" w:rsidR="00575E3C" w:rsidRPr="0030758F" w:rsidRDefault="00575E3C" w:rsidP="00575E3C">
            <w:pPr>
              <w:spacing w:after="0" w:line="240" w:lineRule="auto"/>
              <w:rPr>
                <w:rFonts w:ascii="Arial" w:eastAsia="Times New Roman" w:hAnsi="Arial" w:cs="Arial"/>
                <w:b/>
                <w:bCs/>
                <w:sz w:val="18"/>
                <w:szCs w:val="18"/>
                <w:lang w:eastAsia="es-CO"/>
              </w:rPr>
            </w:pPr>
          </w:p>
        </w:tc>
      </w:tr>
      <w:tr w:rsidR="00575E3C" w:rsidRPr="0030758F" w14:paraId="2CB1CF3B"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lastRenderedPageBreak/>
              <w:t>RECURSO LECTOR</w:t>
            </w:r>
          </w:p>
          <w:p w14:paraId="7F1C003C" w14:textId="77777777" w:rsidR="00575E3C" w:rsidRPr="0030758F" w:rsidRDefault="00575E3C" w:rsidP="00575E3C">
            <w:pPr>
              <w:spacing w:after="0" w:line="240" w:lineRule="auto"/>
              <w:rPr>
                <w:rFonts w:ascii="Arial" w:eastAsia="Times New Roman" w:hAnsi="Arial" w:cs="Arial"/>
                <w:b/>
                <w:bCs/>
                <w:i/>
                <w:iCs/>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253628B6" w:rsidR="00575E3C" w:rsidRPr="0030758F" w:rsidRDefault="00575E3C" w:rsidP="00575E3C">
            <w:pPr>
              <w:spacing w:after="0" w:line="240" w:lineRule="auto"/>
              <w:rPr>
                <w:rFonts w:ascii="Arial" w:eastAsia="Times New Roman" w:hAnsi="Arial" w:cs="Arial"/>
                <w:b/>
                <w:bCs/>
                <w:sz w:val="18"/>
                <w:szCs w:val="18"/>
                <w:lang w:eastAsia="es-CO"/>
              </w:rPr>
            </w:pPr>
            <w:r w:rsidRPr="0087050A">
              <w:rPr>
                <w:rFonts w:ascii="Arial" w:eastAsia="Times New Roman" w:hAnsi="Arial" w:cs="Arial"/>
                <w:b/>
                <w:bCs/>
                <w:sz w:val="18"/>
                <w:szCs w:val="18"/>
                <w:lang w:eastAsia="es-CO"/>
              </w:rPr>
              <w:t>https://www.educacionyfp.gob.es/bulgaria/dam/jcr:ef2119de-91b0-4feb-b784-2fd978bd669c/teatro-2016-webs.pdf</w:t>
            </w:r>
          </w:p>
        </w:tc>
      </w:tr>
      <w:tr w:rsidR="00575E3C" w:rsidRPr="0030758F" w14:paraId="039CD319"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25E9C847"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FECHA</w:t>
            </w:r>
          </w:p>
        </w:tc>
        <w:tc>
          <w:tcPr>
            <w:tcW w:w="7132" w:type="dxa"/>
            <w:tcBorders>
              <w:top w:val="nil"/>
              <w:left w:val="nil"/>
              <w:bottom w:val="single" w:sz="4" w:space="0" w:color="auto"/>
              <w:right w:val="single" w:sz="4" w:space="0" w:color="auto"/>
            </w:tcBorders>
            <w:shd w:val="clear" w:color="auto" w:fill="auto"/>
            <w:noWrap/>
            <w:vAlign w:val="center"/>
            <w:hideMark/>
          </w:tcPr>
          <w:p w14:paraId="14B52017" w14:textId="77777777" w:rsidR="00575E3C" w:rsidRPr="0030758F" w:rsidRDefault="00575E3C" w:rsidP="00575E3C">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TEMA</w:t>
            </w:r>
          </w:p>
        </w:tc>
      </w:tr>
      <w:tr w:rsidR="00A055BE" w:rsidRPr="0030758F" w14:paraId="593F6CFA"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1</w:t>
            </w:r>
          </w:p>
        </w:tc>
        <w:tc>
          <w:tcPr>
            <w:tcW w:w="1694" w:type="dxa"/>
            <w:tcBorders>
              <w:top w:val="nil"/>
              <w:left w:val="nil"/>
              <w:bottom w:val="single" w:sz="4" w:space="0" w:color="auto"/>
              <w:right w:val="single" w:sz="4" w:space="0" w:color="auto"/>
            </w:tcBorders>
            <w:shd w:val="clear" w:color="auto" w:fill="auto"/>
            <w:noWrap/>
            <w:vAlign w:val="center"/>
          </w:tcPr>
          <w:p w14:paraId="6B9458C2" w14:textId="7A840D9F" w:rsidR="00A055BE" w:rsidRPr="0030758F" w:rsidRDefault="00A055BE" w:rsidP="00A055BE">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132" w:type="dxa"/>
            <w:tcBorders>
              <w:top w:val="nil"/>
              <w:left w:val="nil"/>
              <w:bottom w:val="single" w:sz="4" w:space="0" w:color="auto"/>
              <w:right w:val="single" w:sz="4" w:space="0" w:color="auto"/>
            </w:tcBorders>
            <w:shd w:val="clear" w:color="auto" w:fill="auto"/>
            <w:noWrap/>
            <w:vAlign w:val="center"/>
          </w:tcPr>
          <w:p w14:paraId="351DF4A7" w14:textId="28EB966A" w:rsidR="00A055BE" w:rsidRPr="0030758F" w:rsidRDefault="00A055BE" w:rsidP="00A055BE">
            <w:pPr>
              <w:spacing w:after="0" w:line="240" w:lineRule="auto"/>
              <w:rPr>
                <w:rFonts w:ascii="Arial" w:hAnsi="Arial" w:cs="Arial"/>
                <w:sz w:val="18"/>
                <w:szCs w:val="18"/>
              </w:rPr>
            </w:pPr>
            <w:r w:rsidRPr="0030758F">
              <w:rPr>
                <w:rFonts w:ascii="Arial" w:eastAsia="Times New Roman" w:hAnsi="Arial" w:cs="Arial"/>
                <w:sz w:val="18"/>
                <w:szCs w:val="18"/>
                <w:lang w:eastAsia="es-CO"/>
              </w:rPr>
              <w:t>1. Representación de una obra de teatro.</w:t>
            </w:r>
          </w:p>
        </w:tc>
      </w:tr>
      <w:tr w:rsidR="00A055BE" w:rsidRPr="0030758F" w14:paraId="6B7A80E9"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2</w:t>
            </w:r>
          </w:p>
        </w:tc>
        <w:tc>
          <w:tcPr>
            <w:tcW w:w="1694" w:type="dxa"/>
            <w:tcBorders>
              <w:top w:val="nil"/>
              <w:left w:val="nil"/>
              <w:bottom w:val="single" w:sz="4" w:space="0" w:color="auto"/>
              <w:right w:val="single" w:sz="4" w:space="0" w:color="auto"/>
            </w:tcBorders>
            <w:shd w:val="clear" w:color="auto" w:fill="auto"/>
            <w:noWrap/>
            <w:vAlign w:val="center"/>
          </w:tcPr>
          <w:p w14:paraId="7227AF46" w14:textId="370B8F4A" w:rsidR="00A055BE" w:rsidRPr="0030758F" w:rsidRDefault="00A055BE" w:rsidP="00A055BE">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132" w:type="dxa"/>
            <w:tcBorders>
              <w:top w:val="nil"/>
              <w:left w:val="nil"/>
              <w:bottom w:val="single" w:sz="4" w:space="0" w:color="auto"/>
              <w:right w:val="single" w:sz="4" w:space="0" w:color="auto"/>
            </w:tcBorders>
            <w:shd w:val="clear" w:color="auto" w:fill="auto"/>
            <w:noWrap/>
            <w:vAlign w:val="center"/>
          </w:tcPr>
          <w:p w14:paraId="777C028B" w14:textId="70F62092" w:rsidR="00A055BE" w:rsidRPr="0030758F" w:rsidRDefault="00A055BE" w:rsidP="00A055BE">
            <w:pPr>
              <w:spacing w:after="0" w:line="240" w:lineRule="auto"/>
              <w:rPr>
                <w:rFonts w:ascii="Arial" w:hAnsi="Arial" w:cs="Arial"/>
                <w:sz w:val="18"/>
                <w:szCs w:val="18"/>
              </w:rPr>
            </w:pPr>
            <w:r w:rsidRPr="0030758F">
              <w:rPr>
                <w:rFonts w:ascii="Arial" w:eastAsia="Times New Roman" w:hAnsi="Arial" w:cs="Arial"/>
                <w:sz w:val="18"/>
                <w:szCs w:val="18"/>
                <w:lang w:eastAsia="es-CO"/>
              </w:rPr>
              <w:t>2. Adverbios: tiempo y lugar.</w:t>
            </w:r>
          </w:p>
        </w:tc>
      </w:tr>
      <w:tr w:rsidR="00A055BE" w:rsidRPr="0030758F" w14:paraId="54A4C208"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3</w:t>
            </w:r>
          </w:p>
        </w:tc>
        <w:tc>
          <w:tcPr>
            <w:tcW w:w="1694" w:type="dxa"/>
            <w:tcBorders>
              <w:top w:val="nil"/>
              <w:left w:val="nil"/>
              <w:bottom w:val="single" w:sz="4" w:space="0" w:color="auto"/>
              <w:right w:val="single" w:sz="4" w:space="0" w:color="auto"/>
            </w:tcBorders>
            <w:shd w:val="clear" w:color="auto" w:fill="auto"/>
            <w:noWrap/>
            <w:vAlign w:val="center"/>
          </w:tcPr>
          <w:p w14:paraId="685C827A" w14:textId="5184CD8B" w:rsidR="00A055BE" w:rsidRPr="0030758F" w:rsidRDefault="00A055BE" w:rsidP="00A055BE">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132" w:type="dxa"/>
            <w:tcBorders>
              <w:top w:val="nil"/>
              <w:left w:val="nil"/>
              <w:bottom w:val="single" w:sz="4" w:space="0" w:color="auto"/>
              <w:right w:val="single" w:sz="4" w:space="0" w:color="auto"/>
            </w:tcBorders>
            <w:shd w:val="clear" w:color="auto" w:fill="auto"/>
            <w:noWrap/>
            <w:vAlign w:val="center"/>
          </w:tcPr>
          <w:p w14:paraId="4006818D" w14:textId="2D4C667E" w:rsidR="00A055BE" w:rsidRPr="0030758F" w:rsidRDefault="00A055BE" w:rsidP="00A055BE">
            <w:pPr>
              <w:spacing w:after="0" w:line="240" w:lineRule="auto"/>
              <w:rPr>
                <w:rFonts w:ascii="Arial" w:hAnsi="Arial" w:cs="Arial"/>
                <w:sz w:val="18"/>
                <w:szCs w:val="18"/>
              </w:rPr>
            </w:pPr>
            <w:r w:rsidRPr="0030758F">
              <w:rPr>
                <w:rFonts w:ascii="Arial" w:eastAsia="Times New Roman" w:hAnsi="Arial" w:cs="Arial"/>
                <w:sz w:val="18"/>
                <w:szCs w:val="18"/>
                <w:lang w:eastAsia="es-CO"/>
              </w:rPr>
              <w:t>3. Palabras compuestas.</w:t>
            </w:r>
          </w:p>
        </w:tc>
      </w:tr>
      <w:tr w:rsidR="00A055BE" w:rsidRPr="0030758F" w14:paraId="7B1FCD46"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4</w:t>
            </w:r>
          </w:p>
        </w:tc>
        <w:tc>
          <w:tcPr>
            <w:tcW w:w="1694" w:type="dxa"/>
            <w:tcBorders>
              <w:top w:val="nil"/>
              <w:left w:val="nil"/>
              <w:bottom w:val="single" w:sz="4" w:space="0" w:color="auto"/>
              <w:right w:val="single" w:sz="4" w:space="0" w:color="auto"/>
            </w:tcBorders>
            <w:shd w:val="clear" w:color="auto" w:fill="auto"/>
            <w:noWrap/>
            <w:vAlign w:val="center"/>
          </w:tcPr>
          <w:p w14:paraId="5DD86594" w14:textId="6ECE2828" w:rsidR="00A055BE" w:rsidRPr="0030758F" w:rsidRDefault="00A055BE" w:rsidP="00A055BE">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132" w:type="dxa"/>
            <w:tcBorders>
              <w:top w:val="nil"/>
              <w:left w:val="nil"/>
              <w:bottom w:val="single" w:sz="4" w:space="0" w:color="auto"/>
              <w:right w:val="single" w:sz="4" w:space="0" w:color="auto"/>
            </w:tcBorders>
            <w:shd w:val="clear" w:color="auto" w:fill="auto"/>
            <w:noWrap/>
            <w:vAlign w:val="center"/>
          </w:tcPr>
          <w:p w14:paraId="51BDD84C" w14:textId="6704C783" w:rsidR="00A055BE" w:rsidRPr="0030758F" w:rsidRDefault="00A055BE" w:rsidP="00A055BE">
            <w:pPr>
              <w:spacing w:after="0" w:line="240" w:lineRule="auto"/>
              <w:rPr>
                <w:rFonts w:ascii="Arial" w:hAnsi="Arial" w:cs="Arial"/>
                <w:sz w:val="18"/>
                <w:szCs w:val="18"/>
              </w:rPr>
            </w:pPr>
            <w:r w:rsidRPr="0030758F">
              <w:rPr>
                <w:rFonts w:ascii="Arial" w:eastAsia="Times New Roman" w:hAnsi="Arial" w:cs="Arial"/>
                <w:sz w:val="18"/>
                <w:szCs w:val="18"/>
                <w:lang w:eastAsia="es-CO"/>
              </w:rPr>
              <w:t>4. Los signos de puntuación.</w:t>
            </w:r>
          </w:p>
        </w:tc>
      </w:tr>
      <w:tr w:rsidR="00A055BE" w:rsidRPr="0030758F" w14:paraId="52E43DED" w14:textId="77777777" w:rsidTr="001A2F29">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hideMark/>
          </w:tcPr>
          <w:p w14:paraId="0E223F54" w14:textId="0B9E8EC9" w:rsidR="00A055BE" w:rsidRPr="0030758F" w:rsidRDefault="00A055BE" w:rsidP="00A055BE">
            <w:pPr>
              <w:spacing w:after="0" w:line="240" w:lineRule="auto"/>
              <w:rPr>
                <w:rFonts w:ascii="Arial" w:eastAsia="Times New Roman" w:hAnsi="Arial" w:cs="Arial"/>
                <w:b/>
                <w:bCs/>
                <w:sz w:val="18"/>
                <w:szCs w:val="18"/>
                <w:lang w:eastAsia="es-CO"/>
              </w:rPr>
            </w:pPr>
            <w:r w:rsidRPr="00A146AF">
              <w:rPr>
                <w:rFonts w:ascii="Arial" w:eastAsia="Times New Roman" w:hAnsi="Arial" w:cs="Arial"/>
                <w:color w:val="FF0000"/>
                <w:sz w:val="18"/>
                <w:szCs w:val="18"/>
                <w:lang w:eastAsia="es-CO"/>
              </w:rPr>
              <w:t>Identifica y ubica las partes de un libro realizando la lectura y resumen de las páginas del mismo.</w:t>
            </w:r>
          </w:p>
        </w:tc>
      </w:tr>
      <w:tr w:rsidR="00A055BE" w:rsidRPr="0030758F" w14:paraId="2CD49D52" w14:textId="77777777" w:rsidTr="00670A6E">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1CD89577" w14:textId="77777777" w:rsidR="00A055BE" w:rsidRPr="001C4B2C" w:rsidRDefault="00A055BE" w:rsidP="00A055BE">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Experimento en aula</w:t>
            </w:r>
          </w:p>
          <w:p w14:paraId="3BEAAD87" w14:textId="77777777" w:rsidR="00A055BE" w:rsidRPr="001C4B2C" w:rsidRDefault="00A055BE" w:rsidP="00A055BE">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Creación de escrito</w:t>
            </w:r>
          </w:p>
          <w:p w14:paraId="350FEFD5" w14:textId="77777777" w:rsidR="00A055BE" w:rsidRPr="001C4B2C" w:rsidRDefault="00A055BE" w:rsidP="00A055BE">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Juego de palabras</w:t>
            </w:r>
          </w:p>
          <w:p w14:paraId="3F708569" w14:textId="77777777" w:rsidR="00A055BE" w:rsidRPr="001C4B2C" w:rsidRDefault="00A055BE" w:rsidP="00A055BE">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Canción</w:t>
            </w:r>
          </w:p>
          <w:p w14:paraId="5ABAEE7A" w14:textId="77777777" w:rsidR="00A055BE" w:rsidRPr="001C4B2C" w:rsidRDefault="00A055BE" w:rsidP="00A055BE">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Actividad lúdica</w:t>
            </w:r>
          </w:p>
          <w:p w14:paraId="505B9649" w14:textId="77777777" w:rsidR="00A055BE" w:rsidRPr="001C4B2C" w:rsidRDefault="00A055BE" w:rsidP="00A055BE">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Presentación. </w:t>
            </w:r>
          </w:p>
          <w:p w14:paraId="64A151CC" w14:textId="77777777" w:rsidR="00A055BE" w:rsidRPr="001C4B2C" w:rsidRDefault="00A055BE" w:rsidP="00A055BE">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 xml:space="preserve">Obra de teatro. </w:t>
            </w:r>
          </w:p>
          <w:p w14:paraId="1BCBF2CD" w14:textId="77777777" w:rsidR="00A055BE" w:rsidRPr="001C4B2C" w:rsidRDefault="00A055BE" w:rsidP="00A055BE">
            <w:pPr>
              <w:spacing w:after="0" w:line="240" w:lineRule="auto"/>
              <w:rPr>
                <w:rFonts w:ascii="Arial" w:eastAsia="Times New Roman" w:hAnsi="Arial" w:cs="Arial"/>
                <w:bCs/>
                <w:sz w:val="18"/>
                <w:szCs w:val="18"/>
                <w:lang w:eastAsia="es-CO"/>
              </w:rPr>
            </w:pPr>
            <w:r w:rsidRPr="001C4B2C">
              <w:rPr>
                <w:rFonts w:ascii="Arial" w:eastAsia="Times New Roman" w:hAnsi="Arial" w:cs="Arial"/>
                <w:bCs/>
                <w:sz w:val="18"/>
                <w:szCs w:val="18"/>
                <w:lang w:eastAsia="es-CO"/>
              </w:rPr>
              <w:t>Mapa conceptual.</w:t>
            </w:r>
          </w:p>
          <w:p w14:paraId="29654353" w14:textId="77777777" w:rsidR="00A055BE" w:rsidRPr="001C4B2C" w:rsidRDefault="00A055BE" w:rsidP="00A055BE">
            <w:pPr>
              <w:spacing w:after="0" w:line="240" w:lineRule="auto"/>
              <w:rPr>
                <w:rFonts w:ascii="Arial" w:eastAsia="Times New Roman" w:hAnsi="Arial" w:cs="Arial"/>
                <w:bCs/>
                <w:sz w:val="18"/>
                <w:szCs w:val="18"/>
                <w:lang w:eastAsia="es-CO"/>
              </w:rPr>
            </w:pPr>
          </w:p>
        </w:tc>
      </w:tr>
      <w:tr w:rsidR="00A055BE" w:rsidRPr="0030758F" w14:paraId="1F23B83A" w14:textId="77777777" w:rsidTr="00670A6E">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RECURSO LECTOR</w:t>
            </w:r>
          </w:p>
          <w:p w14:paraId="7AB165A8" w14:textId="77777777" w:rsidR="00A055BE" w:rsidRPr="0030758F" w:rsidRDefault="00A055BE" w:rsidP="00A055BE">
            <w:pPr>
              <w:spacing w:after="0" w:line="240" w:lineRule="auto"/>
              <w:rPr>
                <w:rFonts w:ascii="Arial" w:eastAsia="Times New Roman" w:hAnsi="Arial" w:cs="Arial"/>
                <w:b/>
                <w:bCs/>
                <w:i/>
                <w:iCs/>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48988B45" w14:textId="09C376BC" w:rsidR="00A055BE" w:rsidRPr="0030758F" w:rsidRDefault="00A055BE" w:rsidP="00A055BE">
            <w:pPr>
              <w:spacing w:after="0" w:line="240" w:lineRule="auto"/>
              <w:rPr>
                <w:rFonts w:ascii="Arial" w:eastAsia="Times New Roman" w:hAnsi="Arial" w:cs="Arial"/>
                <w:b/>
                <w:bCs/>
                <w:sz w:val="18"/>
                <w:szCs w:val="18"/>
                <w:lang w:eastAsia="es-CO"/>
              </w:rPr>
            </w:pPr>
            <w:r w:rsidRPr="0087050A">
              <w:rPr>
                <w:rFonts w:ascii="Arial" w:eastAsia="Times New Roman" w:hAnsi="Arial" w:cs="Arial"/>
                <w:b/>
                <w:bCs/>
                <w:sz w:val="18"/>
                <w:szCs w:val="18"/>
                <w:lang w:eastAsia="es-CO"/>
              </w:rPr>
              <w:t>https://www.orientacionandujar.es/wp-content/uploads/2013/12/Libro-de-lecturas-para-primero-de-primaria-o-primer-grado.pdf</w:t>
            </w:r>
          </w:p>
        </w:tc>
      </w:tr>
      <w:tr w:rsidR="00A055BE" w:rsidRPr="0030758F" w14:paraId="63755D75"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SEMANA</w:t>
            </w:r>
          </w:p>
        </w:tc>
        <w:tc>
          <w:tcPr>
            <w:tcW w:w="1694" w:type="dxa"/>
            <w:tcBorders>
              <w:top w:val="nil"/>
              <w:left w:val="nil"/>
              <w:bottom w:val="single" w:sz="4" w:space="0" w:color="auto"/>
              <w:right w:val="single" w:sz="4" w:space="0" w:color="auto"/>
            </w:tcBorders>
            <w:shd w:val="clear" w:color="auto" w:fill="auto"/>
            <w:noWrap/>
            <w:vAlign w:val="center"/>
            <w:hideMark/>
          </w:tcPr>
          <w:p w14:paraId="41DEE198"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FECHA</w:t>
            </w:r>
          </w:p>
        </w:tc>
        <w:tc>
          <w:tcPr>
            <w:tcW w:w="7132" w:type="dxa"/>
            <w:tcBorders>
              <w:top w:val="nil"/>
              <w:left w:val="nil"/>
              <w:bottom w:val="single" w:sz="4" w:space="0" w:color="auto"/>
              <w:right w:val="single" w:sz="4" w:space="0" w:color="auto"/>
            </w:tcBorders>
            <w:shd w:val="clear" w:color="auto" w:fill="auto"/>
            <w:noWrap/>
            <w:vAlign w:val="center"/>
            <w:hideMark/>
          </w:tcPr>
          <w:p w14:paraId="1E815A63" w14:textId="77777777" w:rsidR="00A055BE" w:rsidRPr="0030758F" w:rsidRDefault="00A055BE" w:rsidP="00A055BE">
            <w:pPr>
              <w:spacing w:after="0" w:line="240" w:lineRule="auto"/>
              <w:rPr>
                <w:rFonts w:ascii="Arial" w:eastAsia="Times New Roman" w:hAnsi="Arial" w:cs="Arial"/>
                <w:b/>
                <w:bCs/>
                <w:sz w:val="18"/>
                <w:szCs w:val="18"/>
                <w:lang w:eastAsia="es-CO"/>
              </w:rPr>
            </w:pPr>
            <w:r w:rsidRPr="0030758F">
              <w:rPr>
                <w:rFonts w:ascii="Arial" w:eastAsia="Times New Roman" w:hAnsi="Arial" w:cs="Arial"/>
                <w:b/>
                <w:bCs/>
                <w:sz w:val="18"/>
                <w:szCs w:val="18"/>
                <w:lang w:eastAsia="es-CO"/>
              </w:rPr>
              <w:t>TEMA</w:t>
            </w:r>
          </w:p>
        </w:tc>
      </w:tr>
      <w:tr w:rsidR="00A055BE" w:rsidRPr="0030758F" w14:paraId="7DD23E79"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5</w:t>
            </w:r>
          </w:p>
        </w:tc>
        <w:tc>
          <w:tcPr>
            <w:tcW w:w="1694" w:type="dxa"/>
            <w:tcBorders>
              <w:top w:val="nil"/>
              <w:left w:val="nil"/>
              <w:bottom w:val="single" w:sz="4" w:space="0" w:color="auto"/>
              <w:right w:val="single" w:sz="4" w:space="0" w:color="auto"/>
            </w:tcBorders>
            <w:shd w:val="clear" w:color="auto" w:fill="auto"/>
            <w:noWrap/>
            <w:vAlign w:val="center"/>
          </w:tcPr>
          <w:p w14:paraId="18F16FF6" w14:textId="13D7D920" w:rsidR="00A055BE" w:rsidRPr="0030758F" w:rsidRDefault="00A055BE" w:rsidP="00A055BE">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32" w:type="dxa"/>
            <w:tcBorders>
              <w:top w:val="nil"/>
              <w:left w:val="nil"/>
              <w:bottom w:val="single" w:sz="4" w:space="0" w:color="auto"/>
              <w:right w:val="single" w:sz="4" w:space="0" w:color="auto"/>
            </w:tcBorders>
            <w:shd w:val="clear" w:color="auto" w:fill="auto"/>
            <w:noWrap/>
            <w:vAlign w:val="center"/>
          </w:tcPr>
          <w:p w14:paraId="0160E8DE" w14:textId="70BD19F5" w:rsidR="00A055BE" w:rsidRPr="0030758F" w:rsidRDefault="00A055BE" w:rsidP="00A055BE">
            <w:pPr>
              <w:spacing w:after="0" w:line="240" w:lineRule="auto"/>
              <w:rPr>
                <w:rFonts w:ascii="Arial" w:hAnsi="Arial" w:cs="Arial"/>
                <w:sz w:val="18"/>
                <w:szCs w:val="18"/>
              </w:rPr>
            </w:pPr>
            <w:r w:rsidRPr="0030758F">
              <w:rPr>
                <w:rFonts w:ascii="Arial" w:eastAsia="Times New Roman" w:hAnsi="Arial" w:cs="Arial"/>
                <w:sz w:val="18"/>
                <w:szCs w:val="18"/>
                <w:lang w:eastAsia="es-CO"/>
              </w:rPr>
              <w:t>5. El libro y sus partes.</w:t>
            </w:r>
          </w:p>
        </w:tc>
      </w:tr>
      <w:tr w:rsidR="00A055BE" w:rsidRPr="0030758F" w14:paraId="4950B9DE"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6</w:t>
            </w:r>
          </w:p>
        </w:tc>
        <w:tc>
          <w:tcPr>
            <w:tcW w:w="1694" w:type="dxa"/>
            <w:tcBorders>
              <w:top w:val="nil"/>
              <w:left w:val="nil"/>
              <w:bottom w:val="single" w:sz="4" w:space="0" w:color="auto"/>
              <w:right w:val="single" w:sz="4" w:space="0" w:color="auto"/>
            </w:tcBorders>
            <w:shd w:val="clear" w:color="auto" w:fill="auto"/>
            <w:noWrap/>
            <w:vAlign w:val="center"/>
          </w:tcPr>
          <w:p w14:paraId="571377F1" w14:textId="5AB14A95" w:rsidR="00A055BE" w:rsidRPr="0030758F" w:rsidRDefault="00A055BE" w:rsidP="00A055BE">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132" w:type="dxa"/>
            <w:tcBorders>
              <w:top w:val="nil"/>
              <w:left w:val="nil"/>
              <w:bottom w:val="single" w:sz="4" w:space="0" w:color="auto"/>
              <w:right w:val="single" w:sz="4" w:space="0" w:color="auto"/>
            </w:tcBorders>
            <w:shd w:val="clear" w:color="auto" w:fill="auto"/>
            <w:noWrap/>
            <w:vAlign w:val="center"/>
          </w:tcPr>
          <w:p w14:paraId="20ED43DA" w14:textId="2199C83D" w:rsidR="00A055BE" w:rsidRPr="0030758F" w:rsidRDefault="00A055BE" w:rsidP="00A055BE">
            <w:pPr>
              <w:spacing w:after="0" w:line="240" w:lineRule="auto"/>
              <w:rPr>
                <w:rFonts w:ascii="Arial" w:hAnsi="Arial" w:cs="Arial"/>
                <w:sz w:val="18"/>
                <w:szCs w:val="18"/>
              </w:rPr>
            </w:pPr>
            <w:r w:rsidRPr="0030758F">
              <w:rPr>
                <w:rFonts w:ascii="Arial" w:eastAsia="Times New Roman" w:hAnsi="Arial" w:cs="Arial"/>
                <w:sz w:val="18"/>
                <w:szCs w:val="18"/>
                <w:lang w:eastAsia="es-CO"/>
              </w:rPr>
              <w:t>6. La biblioteca.</w:t>
            </w:r>
          </w:p>
        </w:tc>
      </w:tr>
      <w:tr w:rsidR="00A055BE" w:rsidRPr="0030758F" w14:paraId="12FFF0CA"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7</w:t>
            </w:r>
          </w:p>
        </w:tc>
        <w:tc>
          <w:tcPr>
            <w:tcW w:w="1694" w:type="dxa"/>
            <w:tcBorders>
              <w:top w:val="nil"/>
              <w:left w:val="nil"/>
              <w:bottom w:val="single" w:sz="4" w:space="0" w:color="auto"/>
              <w:right w:val="single" w:sz="4" w:space="0" w:color="auto"/>
            </w:tcBorders>
            <w:shd w:val="clear" w:color="auto" w:fill="auto"/>
            <w:noWrap/>
            <w:vAlign w:val="center"/>
          </w:tcPr>
          <w:p w14:paraId="030E56CD" w14:textId="5E872B8A" w:rsidR="00A055BE" w:rsidRPr="0030758F" w:rsidRDefault="00A055BE" w:rsidP="00A055BE">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132" w:type="dxa"/>
            <w:tcBorders>
              <w:top w:val="nil"/>
              <w:left w:val="nil"/>
              <w:bottom w:val="single" w:sz="4" w:space="0" w:color="auto"/>
              <w:right w:val="single" w:sz="4" w:space="0" w:color="auto"/>
            </w:tcBorders>
            <w:shd w:val="clear" w:color="auto" w:fill="auto"/>
            <w:noWrap/>
            <w:vAlign w:val="center"/>
          </w:tcPr>
          <w:p w14:paraId="5824B350" w14:textId="23A385EF" w:rsidR="00A055BE" w:rsidRPr="0030758F" w:rsidRDefault="00A055BE" w:rsidP="00A055BE">
            <w:pPr>
              <w:spacing w:after="0" w:line="240" w:lineRule="auto"/>
              <w:rPr>
                <w:rFonts w:ascii="Arial" w:hAnsi="Arial" w:cs="Arial"/>
                <w:sz w:val="18"/>
                <w:szCs w:val="18"/>
              </w:rPr>
            </w:pPr>
            <w:r w:rsidRPr="0030758F">
              <w:rPr>
                <w:rFonts w:ascii="Arial" w:eastAsia="Times New Roman" w:hAnsi="Arial" w:cs="Arial"/>
                <w:sz w:val="18"/>
                <w:szCs w:val="18"/>
                <w:lang w:eastAsia="es-CO"/>
              </w:rPr>
              <w:t>7. El diccionario.</w:t>
            </w:r>
          </w:p>
        </w:tc>
      </w:tr>
      <w:tr w:rsidR="00A055BE" w:rsidRPr="0030758F" w14:paraId="68B89886"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8</w:t>
            </w:r>
          </w:p>
        </w:tc>
        <w:tc>
          <w:tcPr>
            <w:tcW w:w="1694" w:type="dxa"/>
            <w:tcBorders>
              <w:top w:val="nil"/>
              <w:left w:val="nil"/>
              <w:bottom w:val="single" w:sz="4" w:space="0" w:color="auto"/>
              <w:right w:val="single" w:sz="4" w:space="0" w:color="auto"/>
            </w:tcBorders>
            <w:shd w:val="clear" w:color="auto" w:fill="auto"/>
            <w:noWrap/>
            <w:vAlign w:val="center"/>
          </w:tcPr>
          <w:p w14:paraId="4AA906FD" w14:textId="029E3F2E" w:rsidR="00A055BE" w:rsidRPr="0030758F" w:rsidRDefault="00A055BE" w:rsidP="00A055BE">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132" w:type="dxa"/>
            <w:tcBorders>
              <w:top w:val="nil"/>
              <w:left w:val="nil"/>
              <w:bottom w:val="single" w:sz="4" w:space="0" w:color="auto"/>
              <w:right w:val="single" w:sz="4" w:space="0" w:color="auto"/>
            </w:tcBorders>
            <w:shd w:val="clear" w:color="auto" w:fill="auto"/>
            <w:noWrap/>
            <w:vAlign w:val="center"/>
          </w:tcPr>
          <w:p w14:paraId="517DF8A4" w14:textId="5355D706" w:rsidR="00A055BE" w:rsidRPr="0030758F" w:rsidRDefault="00A055BE" w:rsidP="00A055BE">
            <w:pPr>
              <w:spacing w:after="0" w:line="240" w:lineRule="auto"/>
              <w:rPr>
                <w:rFonts w:ascii="Arial" w:hAnsi="Arial" w:cs="Arial"/>
                <w:sz w:val="18"/>
                <w:szCs w:val="18"/>
              </w:rPr>
            </w:pPr>
            <w:r w:rsidRPr="0030758F">
              <w:rPr>
                <w:rFonts w:ascii="Arial" w:eastAsia="Times New Roman" w:hAnsi="Arial" w:cs="Arial"/>
                <w:sz w:val="18"/>
                <w:szCs w:val="18"/>
                <w:lang w:eastAsia="es-CO"/>
              </w:rPr>
              <w:t>8. El resumen.</w:t>
            </w:r>
          </w:p>
        </w:tc>
      </w:tr>
      <w:tr w:rsidR="00A055BE" w:rsidRPr="0030758F" w14:paraId="56C4F7B7"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189DF999" w:rsidR="00A055BE" w:rsidRPr="0030758F" w:rsidRDefault="00A055BE" w:rsidP="00A055BE">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30758F">
              <w:rPr>
                <w:rFonts w:ascii="Arial" w:eastAsia="Times New Roman" w:hAnsi="Arial" w:cs="Arial"/>
                <w:b/>
                <w:bCs/>
                <w:i/>
                <w:iCs/>
                <w:sz w:val="18"/>
                <w:szCs w:val="18"/>
                <w:lang w:eastAsia="es-CO"/>
              </w:rPr>
              <w:t>valuaciones</w:t>
            </w:r>
          </w:p>
        </w:tc>
        <w:tc>
          <w:tcPr>
            <w:tcW w:w="1694" w:type="dxa"/>
            <w:tcBorders>
              <w:top w:val="nil"/>
              <w:left w:val="nil"/>
              <w:bottom w:val="single" w:sz="4" w:space="0" w:color="auto"/>
              <w:right w:val="single" w:sz="4" w:space="0" w:color="auto"/>
            </w:tcBorders>
            <w:shd w:val="clear" w:color="auto" w:fill="auto"/>
            <w:noWrap/>
            <w:vAlign w:val="center"/>
          </w:tcPr>
          <w:p w14:paraId="124AC99B" w14:textId="0BEA665C" w:rsidR="00A055BE" w:rsidRPr="0030758F" w:rsidRDefault="00A055BE" w:rsidP="00A055BE">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132" w:type="dxa"/>
            <w:tcBorders>
              <w:top w:val="nil"/>
              <w:left w:val="nil"/>
              <w:bottom w:val="single" w:sz="4" w:space="0" w:color="auto"/>
              <w:right w:val="single" w:sz="4" w:space="0" w:color="auto"/>
            </w:tcBorders>
            <w:shd w:val="clear" w:color="auto" w:fill="auto"/>
            <w:noWrap/>
            <w:vAlign w:val="center"/>
          </w:tcPr>
          <w:p w14:paraId="5A24F482" w14:textId="71E3B784" w:rsidR="00A055BE" w:rsidRPr="0030758F" w:rsidRDefault="00A055BE" w:rsidP="00A055BE">
            <w:pPr>
              <w:spacing w:after="0" w:line="240" w:lineRule="auto"/>
              <w:rPr>
                <w:rFonts w:ascii="Arial" w:hAnsi="Arial" w:cs="Arial"/>
                <w:sz w:val="18"/>
                <w:szCs w:val="18"/>
              </w:rPr>
            </w:pPr>
            <w:r w:rsidRPr="0030758F">
              <w:rPr>
                <w:rFonts w:ascii="Arial" w:hAnsi="Arial" w:cs="Arial"/>
                <w:sz w:val="18"/>
                <w:szCs w:val="18"/>
              </w:rPr>
              <w:t>Proceso evaluativo general</w:t>
            </w:r>
          </w:p>
        </w:tc>
      </w:tr>
      <w:tr w:rsidR="00A055BE" w:rsidRPr="0030758F" w14:paraId="61BDCF25" w14:textId="77777777" w:rsidTr="00F575BB">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SEMANA VERIFICACIÓN ACADÉMICA</w:t>
            </w:r>
          </w:p>
        </w:tc>
        <w:tc>
          <w:tcPr>
            <w:tcW w:w="1694" w:type="dxa"/>
            <w:tcBorders>
              <w:top w:val="nil"/>
              <w:left w:val="nil"/>
              <w:bottom w:val="single" w:sz="4" w:space="0" w:color="auto"/>
              <w:right w:val="single" w:sz="4" w:space="0" w:color="auto"/>
            </w:tcBorders>
            <w:shd w:val="clear" w:color="auto" w:fill="auto"/>
            <w:noWrap/>
            <w:vAlign w:val="center"/>
          </w:tcPr>
          <w:p w14:paraId="432DC701" w14:textId="3A659611" w:rsidR="00A055BE" w:rsidRPr="0030758F" w:rsidRDefault="00A055BE" w:rsidP="00A055BE">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132" w:type="dxa"/>
            <w:tcBorders>
              <w:top w:val="nil"/>
              <w:left w:val="nil"/>
              <w:bottom w:val="single" w:sz="4" w:space="0" w:color="auto"/>
              <w:right w:val="single" w:sz="4" w:space="0" w:color="auto"/>
            </w:tcBorders>
            <w:shd w:val="clear" w:color="auto" w:fill="auto"/>
            <w:noWrap/>
            <w:vAlign w:val="center"/>
            <w:hideMark/>
          </w:tcPr>
          <w:p w14:paraId="4E385265" w14:textId="42B36888" w:rsidR="00A055BE" w:rsidRPr="0030758F" w:rsidRDefault="00A055BE" w:rsidP="00A055BE">
            <w:pPr>
              <w:spacing w:after="0" w:line="240" w:lineRule="auto"/>
              <w:rPr>
                <w:rFonts w:ascii="Arial" w:eastAsia="Times New Roman" w:hAnsi="Arial" w:cs="Arial"/>
                <w:b/>
                <w:bCs/>
                <w:i/>
                <w:iCs/>
                <w:sz w:val="18"/>
                <w:szCs w:val="18"/>
                <w:lang w:eastAsia="es-CO"/>
              </w:rPr>
            </w:pPr>
          </w:p>
        </w:tc>
      </w:tr>
      <w:tr w:rsidR="00A055BE" w:rsidRPr="0030758F" w14:paraId="7F5C6392"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A055BE" w:rsidRPr="0030758F" w:rsidRDefault="00A055BE" w:rsidP="00A055BE">
            <w:pPr>
              <w:rPr>
                <w:rFonts w:ascii="Arial" w:hAnsi="Arial" w:cs="Arial"/>
                <w:sz w:val="18"/>
                <w:szCs w:val="18"/>
              </w:rPr>
            </w:pPr>
          </w:p>
          <w:p w14:paraId="70BF1C9E" w14:textId="40953948" w:rsidR="00A055BE" w:rsidRPr="0030758F" w:rsidRDefault="00A055BE" w:rsidP="00A055BE">
            <w:pPr>
              <w:rPr>
                <w:rFonts w:ascii="Arial" w:hAnsi="Arial" w:cs="Arial"/>
                <w:sz w:val="18"/>
                <w:szCs w:val="18"/>
              </w:rPr>
            </w:pPr>
            <w:r w:rsidRPr="0030758F">
              <w:rPr>
                <w:rFonts w:ascii="Arial" w:hAnsi="Arial" w:cs="Arial"/>
                <w:sz w:val="18"/>
                <w:szCs w:val="18"/>
              </w:rPr>
              <w:t>Aprendizaje significativo:</w:t>
            </w:r>
          </w:p>
          <w:p w14:paraId="6AE65A60" w14:textId="26B0369A"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Explorar, indagar, preguntar y cuestionar a los estudiantes sobre su conocimiento frente al tema a ver.</w:t>
            </w:r>
          </w:p>
          <w:p w14:paraId="22261647" w14:textId="7DBC102D"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Presentación de un ejemplo del temario a ver</w:t>
            </w:r>
          </w:p>
          <w:p w14:paraId="2A316FF2" w14:textId="5AAAA52A"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30758F">
              <w:rPr>
                <w:rFonts w:ascii="Arial" w:hAnsi="Arial" w:cs="Arial"/>
                <w:sz w:val="18"/>
                <w:szCs w:val="18"/>
                <w:lang w:val="es-CO"/>
              </w:rPr>
              <w:t>etc</w:t>
            </w:r>
            <w:proofErr w:type="spellEnd"/>
            <w:r w:rsidRPr="0030758F">
              <w:rPr>
                <w:rFonts w:ascii="Arial" w:hAnsi="Arial" w:cs="Arial"/>
                <w:sz w:val="18"/>
                <w:szCs w:val="18"/>
                <w:lang w:val="es-CO"/>
              </w:rPr>
              <w:t>)</w:t>
            </w:r>
          </w:p>
          <w:p w14:paraId="21E84C08" w14:textId="7B9412D2"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Manejo de saber hacer por medio del libro y ejercicios guiados.</w:t>
            </w:r>
          </w:p>
          <w:p w14:paraId="6DCF0185" w14:textId="307962D1"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Actividades prácticas con materiales del entorno</w:t>
            </w:r>
          </w:p>
          <w:p w14:paraId="397A46B9" w14:textId="77777777"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Trabajos prácticos de laboratorios.</w:t>
            </w:r>
          </w:p>
          <w:p w14:paraId="22F80758" w14:textId="0E3A7A58"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Relacionar sus aprendizajes con la vida cotidiana y proponer nuevas estrategias.</w:t>
            </w:r>
          </w:p>
          <w:p w14:paraId="747428EE" w14:textId="41A455C7"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Debates mediante los cuales los estudiantes dan su punto de vista sustentando sus argumentos.</w:t>
            </w:r>
          </w:p>
          <w:p w14:paraId="587B8CAE" w14:textId="37A6DBB2"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Plasmar a través de dibujos, imágenes, gráficos y cuadros las diferentes temáticas.</w:t>
            </w:r>
          </w:p>
          <w:p w14:paraId="1746FD27" w14:textId="5F18B6CA" w:rsidR="00A055BE" w:rsidRPr="0030758F" w:rsidRDefault="00A055BE" w:rsidP="00A055BE">
            <w:pPr>
              <w:pStyle w:val="Prrafodelista"/>
              <w:numPr>
                <w:ilvl w:val="0"/>
                <w:numId w:val="2"/>
              </w:numPr>
              <w:spacing w:line="360" w:lineRule="auto"/>
              <w:rPr>
                <w:rFonts w:ascii="Arial" w:hAnsi="Arial" w:cs="Arial"/>
                <w:sz w:val="18"/>
                <w:szCs w:val="18"/>
                <w:lang w:val="es-CO"/>
              </w:rPr>
            </w:pPr>
            <w:r w:rsidRPr="0030758F">
              <w:rPr>
                <w:rFonts w:ascii="Arial" w:hAnsi="Arial" w:cs="Arial"/>
                <w:sz w:val="18"/>
                <w:szCs w:val="18"/>
                <w:lang w:val="es-CO"/>
              </w:rPr>
              <w:t>Links interactivos como herramientas de refuerzo y juego lúdico.</w:t>
            </w:r>
          </w:p>
          <w:p w14:paraId="00816716" w14:textId="4B566630" w:rsidR="00A055BE" w:rsidRPr="0030758F" w:rsidRDefault="00A055BE" w:rsidP="00A055BE">
            <w:pPr>
              <w:spacing w:after="0" w:line="240" w:lineRule="auto"/>
              <w:rPr>
                <w:rFonts w:ascii="Arial" w:eastAsia="Times New Roman" w:hAnsi="Arial" w:cs="Arial"/>
                <w:b/>
                <w:bCs/>
                <w:i/>
                <w:iCs/>
                <w:sz w:val="18"/>
                <w:szCs w:val="18"/>
                <w:lang w:eastAsia="es-CO"/>
              </w:rPr>
            </w:pPr>
          </w:p>
        </w:tc>
      </w:tr>
      <w:tr w:rsidR="00A055BE" w:rsidRPr="0030758F" w14:paraId="395EE960" w14:textId="77777777" w:rsidTr="00EF3552">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055BE" w:rsidRPr="0030758F" w:rsidRDefault="00A055BE" w:rsidP="00A055BE">
            <w:pPr>
              <w:spacing w:after="0" w:line="240" w:lineRule="auto"/>
              <w:rPr>
                <w:rFonts w:ascii="Arial" w:eastAsia="Times New Roman" w:hAnsi="Arial" w:cs="Arial"/>
                <w:b/>
                <w:bCs/>
                <w:i/>
                <w:iCs/>
                <w:sz w:val="18"/>
                <w:szCs w:val="18"/>
                <w:lang w:eastAsia="es-CO"/>
              </w:rPr>
            </w:pPr>
            <w:r w:rsidRPr="0030758F">
              <w:rPr>
                <w:rFonts w:ascii="Arial" w:eastAsia="Times New Roman" w:hAnsi="Arial" w:cs="Arial"/>
                <w:b/>
                <w:bCs/>
                <w:i/>
                <w:iCs/>
                <w:sz w:val="18"/>
                <w:szCs w:val="18"/>
                <w:lang w:eastAsia="es-CO"/>
              </w:rPr>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E70797C" w14:textId="77777777" w:rsidR="00A055BE" w:rsidRPr="00D671E9" w:rsidRDefault="00A055BE" w:rsidP="00A055B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7A2E6754" w:rsidR="00A055BE" w:rsidRPr="0030758F" w:rsidRDefault="00A055BE" w:rsidP="00A055BE">
            <w:pPr>
              <w:spacing w:after="0" w:line="240" w:lineRule="auto"/>
              <w:rPr>
                <w:rFonts w:ascii="Arial" w:hAnsi="Arial" w:cs="Arial"/>
                <w:b/>
                <w:bCs/>
                <w:sz w:val="18"/>
                <w:szCs w:val="18"/>
              </w:rPr>
            </w:pPr>
          </w:p>
        </w:tc>
      </w:tr>
      <w:bookmarkEnd w:id="0"/>
    </w:tbl>
    <w:p w14:paraId="3277820D" w14:textId="3FC5DC2D" w:rsidR="00967006" w:rsidRPr="0030758F"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30758F"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30758F" w:rsidRDefault="00D63340" w:rsidP="00703A5A">
            <w:pPr>
              <w:spacing w:after="0" w:line="240" w:lineRule="auto"/>
              <w:jc w:val="center"/>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WEBGRAFÍA</w:t>
            </w:r>
            <w:r w:rsidR="00032991" w:rsidRPr="0030758F">
              <w:rPr>
                <w:rFonts w:ascii="Arial" w:eastAsia="Times New Roman" w:hAnsi="Arial" w:cs="Arial"/>
                <w:b/>
                <w:bCs/>
                <w:sz w:val="20"/>
                <w:szCs w:val="20"/>
                <w:lang w:eastAsia="es-CO"/>
              </w:rPr>
              <w:t xml:space="preserve"> (poner el URL de video, imagen, canción,</w:t>
            </w:r>
            <w:r w:rsidR="00AE0B8A" w:rsidRPr="0030758F">
              <w:rPr>
                <w:rFonts w:ascii="Arial" w:eastAsia="Times New Roman" w:hAnsi="Arial" w:cs="Arial"/>
                <w:b/>
                <w:bCs/>
                <w:sz w:val="20"/>
                <w:szCs w:val="20"/>
                <w:lang w:eastAsia="es-CO"/>
              </w:rPr>
              <w:t xml:space="preserve"> ETC,</w:t>
            </w:r>
            <w:r w:rsidR="00032991" w:rsidRPr="0030758F">
              <w:rPr>
                <w:rFonts w:ascii="Arial" w:eastAsia="Times New Roman" w:hAnsi="Arial" w:cs="Arial"/>
                <w:b/>
                <w:bCs/>
                <w:sz w:val="20"/>
                <w:szCs w:val="20"/>
                <w:lang w:eastAsia="es-CO"/>
              </w:rPr>
              <w:t xml:space="preserve"> apoyarse en su plataforma) </w:t>
            </w:r>
          </w:p>
        </w:tc>
      </w:tr>
      <w:tr w:rsidR="00D63340" w:rsidRPr="0030758F"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30758F" w:rsidRDefault="00D63340" w:rsidP="00703A5A">
            <w:pPr>
              <w:spacing w:after="0" w:line="240" w:lineRule="auto"/>
              <w:jc w:val="center"/>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BIMESTRE I</w:t>
            </w:r>
          </w:p>
        </w:tc>
      </w:tr>
      <w:tr w:rsidR="00703A5A" w:rsidRPr="0030758F"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lastRenderedPageBreak/>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30758F" w:rsidRDefault="00D63340" w:rsidP="00703A5A">
            <w:pPr>
              <w:spacing w:after="0" w:line="240" w:lineRule="auto"/>
              <w:rPr>
                <w:rFonts w:ascii="Arial" w:eastAsia="Times New Roman" w:hAnsi="Arial" w:cs="Arial"/>
                <w:b/>
                <w:bCs/>
                <w:sz w:val="20"/>
                <w:szCs w:val="20"/>
                <w:lang w:eastAsia="es-CO"/>
              </w:rPr>
            </w:pPr>
          </w:p>
        </w:tc>
      </w:tr>
      <w:tr w:rsidR="00703A5A" w:rsidRPr="0030758F"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2E4A3140" w:rsidR="00D63340" w:rsidRPr="0030758F" w:rsidRDefault="000941A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https://youtu.be/hw2Uw_KlT1Y</w:t>
            </w:r>
          </w:p>
        </w:tc>
      </w:tr>
      <w:tr w:rsidR="00703A5A" w:rsidRPr="0030758F"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0A8968A7" w:rsidR="00D63340" w:rsidRPr="0030758F" w:rsidRDefault="000941A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https://youtu.be/SMDuyGg7ies</w:t>
            </w:r>
          </w:p>
        </w:tc>
      </w:tr>
      <w:tr w:rsidR="00703A5A" w:rsidRPr="0030758F"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12E9243C" w:rsidR="00D63340" w:rsidRPr="0030758F" w:rsidRDefault="000941A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https://youtu.be/Hy2l6aC80Tc</w:t>
            </w:r>
          </w:p>
        </w:tc>
      </w:tr>
      <w:tr w:rsidR="00703A5A" w:rsidRPr="0030758F"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3A21065C" w:rsidR="00D63340" w:rsidRPr="0030758F" w:rsidRDefault="000941A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https://www.pictocuentos.com/ricitos-de-oro/3</w:t>
            </w:r>
          </w:p>
        </w:tc>
      </w:tr>
      <w:tr w:rsidR="00703A5A" w:rsidRPr="0030758F"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30758F" w:rsidRDefault="00D63340" w:rsidP="00703A5A">
            <w:pPr>
              <w:spacing w:after="0" w:line="240" w:lineRule="auto"/>
              <w:rPr>
                <w:rFonts w:ascii="Arial" w:eastAsia="Times New Roman" w:hAnsi="Arial" w:cs="Arial"/>
                <w:b/>
                <w:bCs/>
                <w:sz w:val="20"/>
                <w:szCs w:val="20"/>
                <w:lang w:eastAsia="es-CO"/>
              </w:rPr>
            </w:pPr>
          </w:p>
        </w:tc>
      </w:tr>
      <w:tr w:rsidR="00703A5A" w:rsidRPr="0030758F"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42610D2D" w:rsidR="00D63340" w:rsidRPr="0030758F" w:rsidRDefault="00FD639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https://wordwall.net/es/resource/6113523/sustantivos-comunes-y-propios</w:t>
            </w:r>
          </w:p>
        </w:tc>
      </w:tr>
      <w:tr w:rsidR="00703A5A" w:rsidRPr="0030758F"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27561400" w:rsidR="00D63340" w:rsidRPr="0030758F" w:rsidRDefault="00FD639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https://juegosinfantiles.bosquedefantasias.com/lengua-literatura/gramatica/adjetivos</w:t>
            </w:r>
          </w:p>
        </w:tc>
      </w:tr>
      <w:tr w:rsidR="00703A5A" w:rsidRPr="0030758F"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685452D0" w:rsidR="00D63340" w:rsidRPr="0030758F" w:rsidRDefault="00FD639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https://wordwall.net/es/resource/3806512/tiempos-verbales</w:t>
            </w:r>
          </w:p>
        </w:tc>
      </w:tr>
      <w:tr w:rsidR="00703A5A" w:rsidRPr="0030758F"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2D1DBC6C" w:rsidR="00D63340" w:rsidRPr="0030758F" w:rsidRDefault="00FD639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https://youtu.be/04QoJZ80520</w:t>
            </w:r>
          </w:p>
        </w:tc>
      </w:tr>
      <w:tr w:rsidR="00D63340" w:rsidRPr="0030758F"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BIMESTRE II</w:t>
            </w:r>
          </w:p>
        </w:tc>
      </w:tr>
      <w:tr w:rsidR="00703A5A" w:rsidRPr="0030758F"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30758F" w:rsidRDefault="00D63340" w:rsidP="00703A5A">
            <w:pPr>
              <w:spacing w:after="0" w:line="240" w:lineRule="auto"/>
              <w:rPr>
                <w:rFonts w:ascii="Arial" w:eastAsia="Times New Roman" w:hAnsi="Arial" w:cs="Arial"/>
                <w:b/>
                <w:bCs/>
                <w:sz w:val="20"/>
                <w:szCs w:val="20"/>
                <w:lang w:eastAsia="es-CO"/>
              </w:rPr>
            </w:pPr>
          </w:p>
        </w:tc>
      </w:tr>
      <w:tr w:rsidR="00703A5A" w:rsidRPr="0030758F"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1312DA06" w:rsidR="00D63340" w:rsidRPr="0030758F" w:rsidRDefault="00FD639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https://wordwall.net/es/resource/20231778/lectura-comprensiva/comprension-lectora</w:t>
            </w:r>
          </w:p>
        </w:tc>
      </w:tr>
      <w:tr w:rsidR="00703A5A" w:rsidRPr="0030758F"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29251E7" w:rsidR="00D63340" w:rsidRPr="0030758F" w:rsidRDefault="00FD639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https://www.youtube.com/watch?v=jS8qmFZ_9qA</w:t>
            </w:r>
          </w:p>
        </w:tc>
      </w:tr>
      <w:tr w:rsidR="00703A5A" w:rsidRPr="0030758F"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05D9A6AB" w:rsidR="00D63340" w:rsidRPr="0030758F" w:rsidRDefault="00FD639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https://youtu.be/FmisFJpCim0</w:t>
            </w:r>
          </w:p>
        </w:tc>
      </w:tr>
      <w:tr w:rsidR="00703A5A" w:rsidRPr="0030758F"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025E9750" w:rsidR="00D63340" w:rsidRPr="0030758F" w:rsidRDefault="00FD639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https://youtu.be/UskGvqMmy4E</w:t>
            </w:r>
          </w:p>
        </w:tc>
      </w:tr>
      <w:tr w:rsidR="00703A5A" w:rsidRPr="0030758F"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30758F" w:rsidRDefault="00D63340" w:rsidP="00703A5A">
            <w:pPr>
              <w:spacing w:after="0" w:line="240" w:lineRule="auto"/>
              <w:rPr>
                <w:rFonts w:ascii="Arial" w:eastAsia="Times New Roman" w:hAnsi="Arial" w:cs="Arial"/>
                <w:b/>
                <w:bCs/>
                <w:sz w:val="20"/>
                <w:szCs w:val="20"/>
                <w:lang w:eastAsia="es-CO"/>
              </w:rPr>
            </w:pPr>
          </w:p>
        </w:tc>
      </w:tr>
      <w:tr w:rsidR="00703A5A" w:rsidRPr="0030758F"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D3A6DA9" w:rsidR="00D63340" w:rsidRPr="0030758F" w:rsidRDefault="00FD639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https://arbolabc.com/lectores-emergentes/silibas-encantadas</w:t>
            </w:r>
          </w:p>
        </w:tc>
      </w:tr>
      <w:tr w:rsidR="00703A5A" w:rsidRPr="0030758F"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86BF29A" w:rsidR="00D63340" w:rsidRPr="0030758F" w:rsidRDefault="00560D92"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https://wordwall.net/es-ar/community/juego/de-genero-y-numero</w:t>
            </w:r>
          </w:p>
        </w:tc>
      </w:tr>
      <w:tr w:rsidR="00703A5A" w:rsidRPr="0030758F"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4DD1FC31" w:rsidR="00D63340" w:rsidRPr="0030758F" w:rsidRDefault="00560D92"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https://wordwall.net/es/resource/2670896/familia-de-palabras</w:t>
            </w:r>
          </w:p>
        </w:tc>
      </w:tr>
      <w:tr w:rsidR="00703A5A" w:rsidRPr="0030758F"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41A67BD4" w:rsidR="00D63340" w:rsidRPr="0030758F" w:rsidRDefault="00560D92"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https://wordwall.net/es/resource/14594292/comienza-con-la-letra-c-</w:t>
            </w:r>
          </w:p>
        </w:tc>
      </w:tr>
      <w:tr w:rsidR="00D63340" w:rsidRPr="0030758F"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BIMESTRE III</w:t>
            </w:r>
          </w:p>
        </w:tc>
      </w:tr>
      <w:tr w:rsidR="00703A5A" w:rsidRPr="0030758F"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30758F" w:rsidRDefault="00D63340" w:rsidP="00703A5A">
            <w:pPr>
              <w:spacing w:after="0" w:line="240" w:lineRule="auto"/>
              <w:rPr>
                <w:rFonts w:ascii="Arial" w:eastAsia="Times New Roman" w:hAnsi="Arial" w:cs="Arial"/>
                <w:b/>
                <w:bCs/>
                <w:sz w:val="20"/>
                <w:szCs w:val="20"/>
                <w:lang w:eastAsia="es-CO"/>
              </w:rPr>
            </w:pPr>
          </w:p>
        </w:tc>
      </w:tr>
      <w:tr w:rsidR="00703A5A" w:rsidRPr="0030758F"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26A6B705" w:rsidR="00D63340" w:rsidRPr="0030758F" w:rsidRDefault="00560D92"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https://wordwall.net/es/resource/17744062/medios-de-comunicacion</w:t>
            </w:r>
          </w:p>
        </w:tc>
      </w:tr>
      <w:tr w:rsidR="00703A5A" w:rsidRPr="0030758F"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7731494B" w:rsidR="00D63340" w:rsidRPr="0030758F" w:rsidRDefault="00560D92"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https://wordwall.net/es/resource/6308488/partes-de-la-noticia</w:t>
            </w:r>
          </w:p>
        </w:tc>
      </w:tr>
      <w:tr w:rsidR="00703A5A" w:rsidRPr="0030758F"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4AC5518F" w:rsidR="00D63340" w:rsidRPr="0030758F" w:rsidRDefault="00560D92"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https://wordwall.net/es/resource/13121114/secciones-del-peri%C3%B3dico</w:t>
            </w:r>
          </w:p>
        </w:tc>
      </w:tr>
      <w:tr w:rsidR="00703A5A" w:rsidRPr="0030758F"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7DFDB419" w:rsidR="00D63340" w:rsidRPr="0030758F" w:rsidRDefault="00560D92"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https://wordwall.net/es/resource/24157087/medios-de-comunicacion</w:t>
            </w:r>
          </w:p>
        </w:tc>
      </w:tr>
      <w:tr w:rsidR="00703A5A" w:rsidRPr="0030758F"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30758F" w:rsidRDefault="00D63340" w:rsidP="00703A5A">
            <w:pPr>
              <w:spacing w:after="0" w:line="240" w:lineRule="auto"/>
              <w:rPr>
                <w:rFonts w:ascii="Arial" w:eastAsia="Times New Roman" w:hAnsi="Arial" w:cs="Arial"/>
                <w:b/>
                <w:bCs/>
                <w:sz w:val="20"/>
                <w:szCs w:val="20"/>
                <w:lang w:eastAsia="es-CO"/>
              </w:rPr>
            </w:pPr>
          </w:p>
        </w:tc>
      </w:tr>
      <w:tr w:rsidR="00703A5A" w:rsidRPr="0030758F"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E048EAB" w:rsidR="00D63340" w:rsidRPr="0030758F" w:rsidRDefault="003B5B5D"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https://wordwall.net/es/resource/23576751/partes-de-la-oraci%C3%B3n</w:t>
            </w:r>
          </w:p>
        </w:tc>
      </w:tr>
      <w:tr w:rsidR="00703A5A" w:rsidRPr="0030758F"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3B222773" w:rsidR="00D63340" w:rsidRPr="0030758F" w:rsidRDefault="003B5B5D"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https://wordwall.net/es-cl/community/sustantivos-comunes-propios-abstractos-y-concretos</w:t>
            </w:r>
          </w:p>
        </w:tc>
      </w:tr>
      <w:tr w:rsidR="00703A5A" w:rsidRPr="0030758F"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AFBD9F6" w:rsidR="00D63340" w:rsidRPr="0030758F" w:rsidRDefault="003B5B5D"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https://www.mundoprimaria.com/juegos-educativos/juegos-lenguaje/juego-articulos</w:t>
            </w:r>
          </w:p>
        </w:tc>
      </w:tr>
      <w:tr w:rsidR="00703A5A" w:rsidRPr="0030758F"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59413D9B" w:rsidR="00D63340" w:rsidRPr="0030758F" w:rsidRDefault="003B5B5D"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https://wordwall.net/es/resource/5495178/ortograf%C3%ADa-uso-de-s-z-y-c</w:t>
            </w:r>
          </w:p>
        </w:tc>
      </w:tr>
      <w:tr w:rsidR="00D63340" w:rsidRPr="0030758F"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BIMESTRE IV</w:t>
            </w:r>
          </w:p>
        </w:tc>
      </w:tr>
      <w:tr w:rsidR="00703A5A" w:rsidRPr="0030758F"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30758F" w:rsidRDefault="00D63340" w:rsidP="00703A5A">
            <w:pPr>
              <w:spacing w:after="0" w:line="240" w:lineRule="auto"/>
              <w:rPr>
                <w:rFonts w:ascii="Arial" w:eastAsia="Times New Roman" w:hAnsi="Arial" w:cs="Arial"/>
                <w:b/>
                <w:bCs/>
                <w:sz w:val="20"/>
                <w:szCs w:val="20"/>
                <w:lang w:eastAsia="es-CO"/>
              </w:rPr>
            </w:pPr>
          </w:p>
        </w:tc>
      </w:tr>
      <w:tr w:rsidR="00703A5A" w:rsidRPr="0030758F"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12B7E56D" w:rsidR="00D63340" w:rsidRPr="0030758F" w:rsidRDefault="00EA523D"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https://wordwall.net/es/resource/6035328/cu%C3%A0nto-sabemos-de-teatro-profe-sami</w:t>
            </w:r>
          </w:p>
        </w:tc>
      </w:tr>
      <w:tr w:rsidR="00703A5A" w:rsidRPr="0030758F"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0A374D4E" w:rsidR="00D63340" w:rsidRPr="0030758F" w:rsidRDefault="00EA523D"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https://juegosinfantiles.bosquedefantasias.com/juegos/gramatica/adverbios-lugar/actividad.html</w:t>
            </w:r>
          </w:p>
        </w:tc>
      </w:tr>
      <w:tr w:rsidR="00703A5A" w:rsidRPr="0030758F"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0E87FF72" w:rsidR="00D63340" w:rsidRPr="0030758F" w:rsidRDefault="00612655"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https://www.cerebriti.com/juegos-de-lengua/de-simples-a-compuestas</w:t>
            </w:r>
          </w:p>
        </w:tc>
      </w:tr>
      <w:tr w:rsidR="00703A5A" w:rsidRPr="0030758F"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0A86DCA7" w:rsidR="00D63340" w:rsidRPr="0030758F" w:rsidRDefault="00612655"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https://wordwall.net/es/resource/25626001/signos-de-puntuaci%C3%B3n</w:t>
            </w:r>
          </w:p>
        </w:tc>
      </w:tr>
      <w:tr w:rsidR="00703A5A" w:rsidRPr="0030758F"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30758F" w:rsidRDefault="00D63340" w:rsidP="00703A5A">
            <w:pPr>
              <w:spacing w:after="0" w:line="240" w:lineRule="auto"/>
              <w:rPr>
                <w:rFonts w:ascii="Arial" w:eastAsia="Times New Roman" w:hAnsi="Arial" w:cs="Arial"/>
                <w:b/>
                <w:bCs/>
                <w:sz w:val="20"/>
                <w:szCs w:val="20"/>
                <w:lang w:eastAsia="es-CO"/>
              </w:rPr>
            </w:pPr>
          </w:p>
        </w:tc>
      </w:tr>
      <w:tr w:rsidR="00703A5A" w:rsidRPr="0030758F"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7A0B6A84" w:rsidR="00D63340" w:rsidRPr="0030758F" w:rsidRDefault="00612655"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https://www.cerebriti.com/juegos-de-lengua/partes-del-libro--miss-perla</w:t>
            </w:r>
          </w:p>
        </w:tc>
      </w:tr>
      <w:tr w:rsidR="00703A5A" w:rsidRPr="0030758F"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3CDD70F1" w:rsidR="00D63340" w:rsidRPr="0030758F" w:rsidRDefault="00612655"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https://buscapalabras.com.ar/sopa-de-letras-de-la-biblioteca-escolar.html</w:t>
            </w:r>
          </w:p>
        </w:tc>
      </w:tr>
      <w:tr w:rsidR="00703A5A" w:rsidRPr="0030758F"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5767E7FC" w:rsidR="00D63340" w:rsidRPr="0030758F" w:rsidRDefault="00612655"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https://www.youtube.com/watch?v=OskfBGraJZk</w:t>
            </w:r>
          </w:p>
        </w:tc>
      </w:tr>
      <w:tr w:rsidR="00703A5A" w:rsidRPr="0030758F"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30758F" w:rsidRDefault="00D63340"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4EC01C86" w:rsidR="00D63340" w:rsidRPr="0030758F" w:rsidRDefault="00612655" w:rsidP="00703A5A">
            <w:pPr>
              <w:spacing w:after="0" w:line="240" w:lineRule="auto"/>
              <w:rPr>
                <w:rFonts w:ascii="Arial" w:eastAsia="Times New Roman" w:hAnsi="Arial" w:cs="Arial"/>
                <w:b/>
                <w:bCs/>
                <w:sz w:val="20"/>
                <w:szCs w:val="20"/>
                <w:lang w:eastAsia="es-CO"/>
              </w:rPr>
            </w:pPr>
            <w:r w:rsidRPr="0030758F">
              <w:rPr>
                <w:rFonts w:ascii="Arial" w:eastAsia="Times New Roman" w:hAnsi="Arial" w:cs="Arial"/>
                <w:b/>
                <w:bCs/>
                <w:sz w:val="20"/>
                <w:szCs w:val="20"/>
                <w:lang w:eastAsia="es-CO"/>
              </w:rPr>
              <w:t>https://www.youtube.com/watch?v=gzFQ9f5Bdmg</w:t>
            </w:r>
          </w:p>
        </w:tc>
      </w:tr>
    </w:tbl>
    <w:p w14:paraId="1EAE3CAB" w14:textId="3714773D" w:rsidR="0027267F" w:rsidRPr="0030758F" w:rsidRDefault="0027267F" w:rsidP="00703A5A">
      <w:pPr>
        <w:rPr>
          <w:rFonts w:ascii="Arial" w:hAnsi="Arial" w:cs="Arial"/>
          <w:sz w:val="20"/>
          <w:szCs w:val="20"/>
        </w:rPr>
      </w:pPr>
    </w:p>
    <w:p w14:paraId="272F41B1" w14:textId="77777777" w:rsidR="00507058" w:rsidRPr="0030758F" w:rsidRDefault="00507058" w:rsidP="00703A5A">
      <w:pPr>
        <w:rPr>
          <w:rFonts w:ascii="Arial" w:hAnsi="Arial" w:cs="Arial"/>
          <w:sz w:val="20"/>
          <w:szCs w:val="20"/>
        </w:rPr>
      </w:pPr>
    </w:p>
    <w:sectPr w:rsidR="00507058" w:rsidRPr="0030758F" w:rsidSect="00F07341">
      <w:headerReference w:type="default" r:id="rId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8F6FC" w14:textId="77777777" w:rsidR="004D3896" w:rsidRDefault="004D3896" w:rsidP="00967006">
      <w:pPr>
        <w:spacing w:after="0" w:line="240" w:lineRule="auto"/>
      </w:pPr>
      <w:r>
        <w:separator/>
      </w:r>
    </w:p>
  </w:endnote>
  <w:endnote w:type="continuationSeparator" w:id="0">
    <w:p w14:paraId="12B96078" w14:textId="77777777" w:rsidR="004D3896" w:rsidRDefault="004D3896"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1F64C" w14:textId="77777777" w:rsidR="004D3896" w:rsidRDefault="004D3896" w:rsidP="00967006">
      <w:pPr>
        <w:spacing w:after="0" w:line="240" w:lineRule="auto"/>
      </w:pPr>
      <w:r>
        <w:separator/>
      </w:r>
    </w:p>
  </w:footnote>
  <w:footnote w:type="continuationSeparator" w:id="0">
    <w:p w14:paraId="51489EB8" w14:textId="77777777" w:rsidR="004D3896" w:rsidRDefault="004D3896"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575E3C" w14:paraId="5CB9701E" w14:textId="77777777" w:rsidTr="00F07341">
      <w:trPr>
        <w:trHeight w:val="221"/>
      </w:trPr>
      <w:tc>
        <w:tcPr>
          <w:tcW w:w="2388" w:type="dxa"/>
          <w:tcBorders>
            <w:bottom w:val="nil"/>
          </w:tcBorders>
          <w:shd w:val="clear" w:color="auto" w:fill="auto"/>
        </w:tcPr>
        <w:p w14:paraId="612D662E" w14:textId="77777777" w:rsidR="00575E3C" w:rsidRDefault="00575E3C"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575E3C" w:rsidRPr="00133AA7" w:rsidRDefault="00575E3C" w:rsidP="00967006">
          <w:pPr>
            <w:pStyle w:val="Piedepgina"/>
            <w:jc w:val="center"/>
            <w:rPr>
              <w:b/>
              <w:sz w:val="20"/>
            </w:rPr>
          </w:pPr>
        </w:p>
        <w:p w14:paraId="4E7A2098" w14:textId="77777777" w:rsidR="00575E3C" w:rsidRPr="00133AA7" w:rsidRDefault="00575E3C" w:rsidP="00967006">
          <w:pPr>
            <w:pStyle w:val="Piedepgina"/>
            <w:jc w:val="center"/>
            <w:rPr>
              <w:b/>
            </w:rPr>
          </w:pPr>
          <w:r w:rsidRPr="00133AA7">
            <w:rPr>
              <w:b/>
            </w:rPr>
            <w:t>GIMNASIO ARTÍSTICO DE SUBA</w:t>
          </w:r>
        </w:p>
        <w:p w14:paraId="3E415570" w14:textId="77777777" w:rsidR="00575E3C" w:rsidRPr="00133AA7" w:rsidRDefault="00575E3C" w:rsidP="00967006">
          <w:pPr>
            <w:pStyle w:val="Piedepgina"/>
            <w:jc w:val="center"/>
            <w:rPr>
              <w:b/>
            </w:rPr>
          </w:pPr>
        </w:p>
        <w:p w14:paraId="123FE7A7" w14:textId="77777777" w:rsidR="00575E3C" w:rsidRDefault="00575E3C" w:rsidP="00967006">
          <w:pPr>
            <w:pStyle w:val="Piedepgina"/>
            <w:jc w:val="center"/>
            <w:rPr>
              <w:b/>
            </w:rPr>
          </w:pPr>
          <w:r>
            <w:rPr>
              <w:b/>
            </w:rPr>
            <w:t>SYLLABUS BÁSICA SECUNDARIA</w:t>
          </w:r>
        </w:p>
        <w:p w14:paraId="6B778AF1" w14:textId="63BAD9BC" w:rsidR="00575E3C" w:rsidRDefault="00575E3C" w:rsidP="00967006">
          <w:pPr>
            <w:pStyle w:val="Piedepgina"/>
            <w:jc w:val="center"/>
          </w:pPr>
        </w:p>
      </w:tc>
      <w:tc>
        <w:tcPr>
          <w:tcW w:w="2130" w:type="dxa"/>
          <w:shd w:val="clear" w:color="auto" w:fill="auto"/>
          <w:vAlign w:val="center"/>
        </w:tcPr>
        <w:p w14:paraId="641A36E9" w14:textId="77777777" w:rsidR="00575E3C" w:rsidRPr="00133AA7" w:rsidRDefault="00575E3C" w:rsidP="00967006">
          <w:pPr>
            <w:pStyle w:val="Piedepgina"/>
            <w:rPr>
              <w:b/>
              <w:sz w:val="20"/>
            </w:rPr>
          </w:pPr>
          <w:r w:rsidRPr="00133AA7">
            <w:rPr>
              <w:b/>
              <w:sz w:val="20"/>
            </w:rPr>
            <w:t>VERSIÓN: 1</w:t>
          </w:r>
        </w:p>
      </w:tc>
    </w:tr>
    <w:tr w:rsidR="00575E3C" w14:paraId="551F0277" w14:textId="77777777" w:rsidTr="00F07341">
      <w:trPr>
        <w:trHeight w:val="66"/>
      </w:trPr>
      <w:tc>
        <w:tcPr>
          <w:tcW w:w="2388" w:type="dxa"/>
          <w:tcBorders>
            <w:top w:val="nil"/>
          </w:tcBorders>
          <w:shd w:val="clear" w:color="auto" w:fill="auto"/>
        </w:tcPr>
        <w:p w14:paraId="510F292E" w14:textId="77777777" w:rsidR="00575E3C" w:rsidRDefault="00575E3C" w:rsidP="00967006">
          <w:pPr>
            <w:pStyle w:val="Encabezado"/>
            <w:tabs>
              <w:tab w:val="clear" w:pos="4419"/>
              <w:tab w:val="clear" w:pos="8838"/>
              <w:tab w:val="left" w:pos="2928"/>
            </w:tabs>
          </w:pPr>
        </w:p>
        <w:p w14:paraId="4DABB455" w14:textId="77777777" w:rsidR="00575E3C" w:rsidRDefault="00575E3C" w:rsidP="00967006">
          <w:pPr>
            <w:pStyle w:val="Encabezado"/>
            <w:tabs>
              <w:tab w:val="clear" w:pos="4419"/>
              <w:tab w:val="clear" w:pos="8838"/>
              <w:tab w:val="left" w:pos="2928"/>
            </w:tabs>
          </w:pPr>
        </w:p>
        <w:p w14:paraId="4F320CED" w14:textId="77777777" w:rsidR="00575E3C" w:rsidRDefault="00575E3C"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575E3C" w:rsidRDefault="00575E3C" w:rsidP="00967006">
          <w:pPr>
            <w:pStyle w:val="Encabezado"/>
            <w:tabs>
              <w:tab w:val="clear" w:pos="4419"/>
              <w:tab w:val="clear" w:pos="8838"/>
              <w:tab w:val="left" w:pos="2928"/>
            </w:tabs>
            <w:jc w:val="center"/>
          </w:pPr>
        </w:p>
      </w:tc>
      <w:tc>
        <w:tcPr>
          <w:tcW w:w="2130" w:type="dxa"/>
          <w:shd w:val="clear" w:color="auto" w:fill="auto"/>
          <w:vAlign w:val="center"/>
        </w:tcPr>
        <w:p w14:paraId="3E4AC2C6" w14:textId="56C862A0" w:rsidR="00575E3C" w:rsidRPr="00133AA7" w:rsidRDefault="00395B76" w:rsidP="00967006">
          <w:pPr>
            <w:pStyle w:val="Piedepgina"/>
            <w:rPr>
              <w:b/>
              <w:sz w:val="20"/>
            </w:rPr>
          </w:pPr>
          <w:r>
            <w:rPr>
              <w:b/>
              <w:sz w:val="20"/>
            </w:rPr>
            <w:t>VIGENCIA:  25 OCTUBRE DE 2016</w:t>
          </w:r>
        </w:p>
      </w:tc>
    </w:tr>
  </w:tbl>
  <w:p w14:paraId="066AB893" w14:textId="77777777" w:rsidR="00575E3C" w:rsidRPr="00967006" w:rsidRDefault="00575E3C"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32991"/>
    <w:rsid w:val="000678B8"/>
    <w:rsid w:val="000736D4"/>
    <w:rsid w:val="000941A0"/>
    <w:rsid w:val="000A5E12"/>
    <w:rsid w:val="000C3440"/>
    <w:rsid w:val="000E0E7C"/>
    <w:rsid w:val="000E377B"/>
    <w:rsid w:val="0010197B"/>
    <w:rsid w:val="00157D13"/>
    <w:rsid w:val="00182E4D"/>
    <w:rsid w:val="001904F5"/>
    <w:rsid w:val="00190D87"/>
    <w:rsid w:val="001A2F29"/>
    <w:rsid w:val="001B1F6E"/>
    <w:rsid w:val="001C4B2C"/>
    <w:rsid w:val="001F27A9"/>
    <w:rsid w:val="00226BE0"/>
    <w:rsid w:val="0023277C"/>
    <w:rsid w:val="0025037C"/>
    <w:rsid w:val="00260185"/>
    <w:rsid w:val="00265A33"/>
    <w:rsid w:val="0027267F"/>
    <w:rsid w:val="00285F43"/>
    <w:rsid w:val="002A4B89"/>
    <w:rsid w:val="002C3344"/>
    <w:rsid w:val="0030758F"/>
    <w:rsid w:val="00321A09"/>
    <w:rsid w:val="00341F8F"/>
    <w:rsid w:val="00346FEF"/>
    <w:rsid w:val="00367ED8"/>
    <w:rsid w:val="003830BB"/>
    <w:rsid w:val="00395B76"/>
    <w:rsid w:val="003A2CED"/>
    <w:rsid w:val="003A7587"/>
    <w:rsid w:val="003A7C70"/>
    <w:rsid w:val="003B5B5D"/>
    <w:rsid w:val="003D47DA"/>
    <w:rsid w:val="003F441F"/>
    <w:rsid w:val="00437E1C"/>
    <w:rsid w:val="0046203C"/>
    <w:rsid w:val="00480951"/>
    <w:rsid w:val="004A5993"/>
    <w:rsid w:val="004D10A3"/>
    <w:rsid w:val="004D3896"/>
    <w:rsid w:val="0050411D"/>
    <w:rsid w:val="00507058"/>
    <w:rsid w:val="00546FB2"/>
    <w:rsid w:val="00560D92"/>
    <w:rsid w:val="00575E3C"/>
    <w:rsid w:val="005972CC"/>
    <w:rsid w:val="005B6841"/>
    <w:rsid w:val="005C33F9"/>
    <w:rsid w:val="005E45A7"/>
    <w:rsid w:val="005F61D3"/>
    <w:rsid w:val="00602269"/>
    <w:rsid w:val="00606199"/>
    <w:rsid w:val="00612655"/>
    <w:rsid w:val="00612E96"/>
    <w:rsid w:val="006344DD"/>
    <w:rsid w:val="0065141F"/>
    <w:rsid w:val="006538CE"/>
    <w:rsid w:val="006613BD"/>
    <w:rsid w:val="006631D5"/>
    <w:rsid w:val="00670A6E"/>
    <w:rsid w:val="006764D5"/>
    <w:rsid w:val="0068534E"/>
    <w:rsid w:val="006B3D63"/>
    <w:rsid w:val="00703A5A"/>
    <w:rsid w:val="00716A50"/>
    <w:rsid w:val="00724D11"/>
    <w:rsid w:val="007341F0"/>
    <w:rsid w:val="007632DF"/>
    <w:rsid w:val="007824F2"/>
    <w:rsid w:val="007851A7"/>
    <w:rsid w:val="007924F4"/>
    <w:rsid w:val="007A67CF"/>
    <w:rsid w:val="007C7077"/>
    <w:rsid w:val="00814FA9"/>
    <w:rsid w:val="008522B2"/>
    <w:rsid w:val="00865B83"/>
    <w:rsid w:val="0087050A"/>
    <w:rsid w:val="00880D2B"/>
    <w:rsid w:val="00967006"/>
    <w:rsid w:val="00987445"/>
    <w:rsid w:val="009922A5"/>
    <w:rsid w:val="009C1612"/>
    <w:rsid w:val="009C4AF9"/>
    <w:rsid w:val="009E0D19"/>
    <w:rsid w:val="00A055BE"/>
    <w:rsid w:val="00A146AF"/>
    <w:rsid w:val="00A1651E"/>
    <w:rsid w:val="00A256F8"/>
    <w:rsid w:val="00A32E1C"/>
    <w:rsid w:val="00A4019E"/>
    <w:rsid w:val="00A46BDA"/>
    <w:rsid w:val="00A66790"/>
    <w:rsid w:val="00A86986"/>
    <w:rsid w:val="00A87FCF"/>
    <w:rsid w:val="00AD6F31"/>
    <w:rsid w:val="00AE0B8A"/>
    <w:rsid w:val="00AE5637"/>
    <w:rsid w:val="00B100BA"/>
    <w:rsid w:val="00B4081D"/>
    <w:rsid w:val="00B40D51"/>
    <w:rsid w:val="00B452E5"/>
    <w:rsid w:val="00B5475C"/>
    <w:rsid w:val="00B55642"/>
    <w:rsid w:val="00B64713"/>
    <w:rsid w:val="00B93D8A"/>
    <w:rsid w:val="00BC7C89"/>
    <w:rsid w:val="00BE40C9"/>
    <w:rsid w:val="00C02C66"/>
    <w:rsid w:val="00C2255B"/>
    <w:rsid w:val="00C255AF"/>
    <w:rsid w:val="00C5105F"/>
    <w:rsid w:val="00C7652B"/>
    <w:rsid w:val="00C85591"/>
    <w:rsid w:val="00C87A68"/>
    <w:rsid w:val="00CA4E82"/>
    <w:rsid w:val="00CB4D34"/>
    <w:rsid w:val="00CF0779"/>
    <w:rsid w:val="00D10D55"/>
    <w:rsid w:val="00D318CC"/>
    <w:rsid w:val="00D31C78"/>
    <w:rsid w:val="00D429B8"/>
    <w:rsid w:val="00D63340"/>
    <w:rsid w:val="00D666EC"/>
    <w:rsid w:val="00DD0292"/>
    <w:rsid w:val="00DF185C"/>
    <w:rsid w:val="00E24E1B"/>
    <w:rsid w:val="00E54768"/>
    <w:rsid w:val="00E6401C"/>
    <w:rsid w:val="00E91530"/>
    <w:rsid w:val="00EA523D"/>
    <w:rsid w:val="00ED4720"/>
    <w:rsid w:val="00EE3E2C"/>
    <w:rsid w:val="00EF3552"/>
    <w:rsid w:val="00EF651D"/>
    <w:rsid w:val="00F07341"/>
    <w:rsid w:val="00F11DF5"/>
    <w:rsid w:val="00F216B2"/>
    <w:rsid w:val="00F24EE6"/>
    <w:rsid w:val="00F3399C"/>
    <w:rsid w:val="00F575BB"/>
    <w:rsid w:val="00F73942"/>
    <w:rsid w:val="00F83E04"/>
    <w:rsid w:val="00F97101"/>
    <w:rsid w:val="00FB7989"/>
    <w:rsid w:val="00FC3D9A"/>
    <w:rsid w:val="00FD639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untadeandalucia.es/averroes/centros-tic/21003232/helvia/sitio/upload/24___conoce_la_lengua__sustantivos___genero_y_numero.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1B35D-7C3F-457E-8D5B-3C3EDAB9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1745</Words>
  <Characters>9600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5</cp:revision>
  <cp:lastPrinted>2022-09-05T18:11:00Z</cp:lastPrinted>
  <dcterms:created xsi:type="dcterms:W3CDTF">2023-10-09T15:57:00Z</dcterms:created>
  <dcterms:modified xsi:type="dcterms:W3CDTF">2023-10-18T02:38:00Z</dcterms:modified>
</cp:coreProperties>
</file>